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11854291" w:displacedByCustomXml="next"/>
    <w:bookmarkStart w:id="1" w:name="_Toc411853082" w:displacedByCustomXml="next"/>
    <w:sdt>
      <w:sdtPr>
        <w:rPr>
          <w:rFonts w:ascii="Times New Roman" w:eastAsia="SimSun" w:hAnsi="Times New Roman" w:cs="Times New Roman"/>
          <w:b w:val="0"/>
          <w:bCs w:val="0"/>
          <w:color w:val="auto"/>
          <w:sz w:val="24"/>
          <w:szCs w:val="24"/>
          <w:lang w:eastAsia="zh-CN"/>
        </w:rPr>
        <w:id w:val="588981257"/>
        <w:docPartObj>
          <w:docPartGallery w:val="Table of Contents"/>
          <w:docPartUnique/>
        </w:docPartObj>
      </w:sdtPr>
      <w:sdtEndPr/>
      <w:sdtContent>
        <w:p w14:paraId="2209B6C3" w14:textId="77777777" w:rsidR="00295B62" w:rsidRDefault="00295B62">
          <w:pPr>
            <w:pStyle w:val="TtuloTDC"/>
            <w:rPr>
              <w:rFonts w:ascii="Century Gothic" w:hAnsi="Century Gothic"/>
              <w:b w:val="0"/>
              <w:sz w:val="32"/>
              <w:szCs w:val="32"/>
            </w:rPr>
          </w:pPr>
          <w:r w:rsidRPr="00295B62">
            <w:rPr>
              <w:rFonts w:ascii="Century Gothic" w:hAnsi="Century Gothic"/>
              <w:b w:val="0"/>
              <w:sz w:val="32"/>
              <w:szCs w:val="32"/>
            </w:rPr>
            <w:t>Tabla de contenidos</w:t>
          </w:r>
        </w:p>
        <w:p w14:paraId="69B514CE" w14:textId="77777777" w:rsidR="00295B62" w:rsidRPr="00295B62" w:rsidRDefault="00295B62" w:rsidP="00295B62">
          <w:pPr>
            <w:rPr>
              <w:lang w:eastAsia="es-ES"/>
            </w:rPr>
          </w:pPr>
        </w:p>
        <w:p w14:paraId="62EC04FD" w14:textId="77777777" w:rsidR="00807AB8" w:rsidRDefault="00295B62">
          <w:pPr>
            <w:pStyle w:val="TDC1"/>
            <w:rPr>
              <w:rFonts w:asciiTheme="minorHAnsi" w:eastAsiaTheme="minorEastAsia" w:hAnsiTheme="minorHAnsi" w:cstheme="minorBidi"/>
              <w:b w:val="0"/>
              <w:noProof/>
            </w:rPr>
          </w:pPr>
          <w:r w:rsidRPr="00617154">
            <w:rPr>
              <w:rFonts w:asciiTheme="minorHAnsi" w:hAnsiTheme="minorHAnsi" w:cstheme="minorHAnsi"/>
              <w:sz w:val="24"/>
            </w:rPr>
            <w:fldChar w:fldCharType="begin"/>
          </w:r>
          <w:r w:rsidRPr="00617154">
            <w:rPr>
              <w:rFonts w:asciiTheme="minorHAnsi" w:hAnsiTheme="minorHAnsi" w:cstheme="minorHAnsi"/>
              <w:sz w:val="24"/>
            </w:rPr>
            <w:instrText xml:space="preserve"> TOC \o "1-3" \h \z \u </w:instrText>
          </w:r>
          <w:r w:rsidRPr="00617154">
            <w:rPr>
              <w:rFonts w:asciiTheme="minorHAnsi" w:hAnsiTheme="minorHAnsi" w:cstheme="minorHAnsi"/>
              <w:sz w:val="24"/>
            </w:rPr>
            <w:fldChar w:fldCharType="separate"/>
          </w:r>
          <w:hyperlink w:anchor="_Toc96940625" w:history="1">
            <w:r w:rsidR="00807AB8" w:rsidRPr="00753AC4">
              <w:rPr>
                <w:rStyle w:val="Hipervnculo"/>
                <w:noProof/>
              </w:rPr>
              <w:t>I.</w:t>
            </w:r>
            <w:r w:rsidR="00807AB8">
              <w:rPr>
                <w:rFonts w:asciiTheme="minorHAnsi" w:eastAsiaTheme="minorEastAsia" w:hAnsiTheme="minorHAnsi" w:cstheme="minorBidi"/>
                <w:b w:val="0"/>
                <w:noProof/>
              </w:rPr>
              <w:tab/>
            </w:r>
            <w:r w:rsidR="00807AB8" w:rsidRPr="00753AC4">
              <w:rPr>
                <w:rStyle w:val="Hipervnculo"/>
                <w:noProof/>
              </w:rPr>
              <w:t>Procedimientos de respuesta al ejercicio de derechos</w:t>
            </w:r>
            <w:r w:rsidR="00807AB8">
              <w:rPr>
                <w:noProof/>
                <w:webHidden/>
              </w:rPr>
              <w:tab/>
            </w:r>
            <w:r w:rsidR="00807AB8">
              <w:rPr>
                <w:noProof/>
                <w:webHidden/>
              </w:rPr>
              <w:fldChar w:fldCharType="begin"/>
            </w:r>
            <w:r w:rsidR="00807AB8">
              <w:rPr>
                <w:noProof/>
                <w:webHidden/>
              </w:rPr>
              <w:instrText xml:space="preserve"> PAGEREF _Toc96940625 \h </w:instrText>
            </w:r>
            <w:r w:rsidR="00807AB8">
              <w:rPr>
                <w:noProof/>
                <w:webHidden/>
              </w:rPr>
            </w:r>
            <w:r w:rsidR="00807AB8">
              <w:rPr>
                <w:noProof/>
                <w:webHidden/>
              </w:rPr>
              <w:fldChar w:fldCharType="separate"/>
            </w:r>
            <w:r w:rsidR="00807AB8">
              <w:rPr>
                <w:noProof/>
                <w:webHidden/>
              </w:rPr>
              <w:t>2</w:t>
            </w:r>
            <w:r w:rsidR="00807AB8">
              <w:rPr>
                <w:noProof/>
                <w:webHidden/>
              </w:rPr>
              <w:fldChar w:fldCharType="end"/>
            </w:r>
          </w:hyperlink>
        </w:p>
        <w:p w14:paraId="13885C2B" w14:textId="77777777" w:rsidR="00807AB8" w:rsidRDefault="00807AB8">
          <w:pPr>
            <w:pStyle w:val="TDC1"/>
            <w:rPr>
              <w:rFonts w:asciiTheme="minorHAnsi" w:eastAsiaTheme="minorEastAsia" w:hAnsiTheme="minorHAnsi" w:cstheme="minorBidi"/>
              <w:b w:val="0"/>
              <w:noProof/>
            </w:rPr>
          </w:pPr>
          <w:hyperlink w:anchor="_Toc96940626" w:history="1">
            <w:r w:rsidRPr="00753AC4">
              <w:rPr>
                <w:rStyle w:val="Hipervnculo"/>
                <w:noProof/>
              </w:rPr>
              <w:t>II.</w:t>
            </w:r>
            <w:r>
              <w:rPr>
                <w:rFonts w:asciiTheme="minorHAnsi" w:eastAsiaTheme="minorEastAsia" w:hAnsiTheme="minorHAnsi" w:cstheme="minorBidi"/>
                <w:b w:val="0"/>
                <w:noProof/>
              </w:rPr>
              <w:tab/>
            </w:r>
            <w:r w:rsidRPr="00753AC4">
              <w:rPr>
                <w:rStyle w:val="Hipervnculo"/>
                <w:noProof/>
              </w:rPr>
              <w:t>Procedimiento de respuesta al ejercicio de un derecho</w:t>
            </w:r>
            <w:r>
              <w:rPr>
                <w:noProof/>
                <w:webHidden/>
              </w:rPr>
              <w:tab/>
            </w:r>
            <w:r>
              <w:rPr>
                <w:noProof/>
                <w:webHidden/>
              </w:rPr>
              <w:fldChar w:fldCharType="begin"/>
            </w:r>
            <w:r>
              <w:rPr>
                <w:noProof/>
                <w:webHidden/>
              </w:rPr>
              <w:instrText xml:space="preserve"> PAGEREF _Toc96940626 \h </w:instrText>
            </w:r>
            <w:r>
              <w:rPr>
                <w:noProof/>
                <w:webHidden/>
              </w:rPr>
            </w:r>
            <w:r>
              <w:rPr>
                <w:noProof/>
                <w:webHidden/>
              </w:rPr>
              <w:fldChar w:fldCharType="separate"/>
            </w:r>
            <w:r>
              <w:rPr>
                <w:noProof/>
                <w:webHidden/>
              </w:rPr>
              <w:t>3</w:t>
            </w:r>
            <w:r>
              <w:rPr>
                <w:noProof/>
                <w:webHidden/>
              </w:rPr>
              <w:fldChar w:fldCharType="end"/>
            </w:r>
          </w:hyperlink>
        </w:p>
        <w:p w14:paraId="71449391" w14:textId="77777777" w:rsidR="00807AB8" w:rsidRDefault="00807AB8">
          <w:pPr>
            <w:pStyle w:val="TDC1"/>
            <w:rPr>
              <w:rFonts w:asciiTheme="minorHAnsi" w:eastAsiaTheme="minorEastAsia" w:hAnsiTheme="minorHAnsi" w:cstheme="minorBidi"/>
              <w:b w:val="0"/>
              <w:noProof/>
            </w:rPr>
          </w:pPr>
          <w:hyperlink w:anchor="_Toc96940627" w:history="1">
            <w:r w:rsidRPr="00753AC4">
              <w:rPr>
                <w:rStyle w:val="Hipervnculo"/>
                <w:noProof/>
              </w:rPr>
              <w:t>III.</w:t>
            </w:r>
            <w:r>
              <w:rPr>
                <w:rFonts w:asciiTheme="minorHAnsi" w:eastAsiaTheme="minorEastAsia" w:hAnsiTheme="minorHAnsi" w:cstheme="minorBidi"/>
                <w:b w:val="0"/>
                <w:noProof/>
              </w:rPr>
              <w:tab/>
            </w:r>
            <w:r w:rsidRPr="00753AC4">
              <w:rPr>
                <w:rStyle w:val="Hipervnculo"/>
                <w:noProof/>
              </w:rPr>
              <w:t>Fases comunes del procedimiento</w:t>
            </w:r>
            <w:r>
              <w:rPr>
                <w:noProof/>
                <w:webHidden/>
              </w:rPr>
              <w:tab/>
            </w:r>
            <w:r>
              <w:rPr>
                <w:noProof/>
                <w:webHidden/>
              </w:rPr>
              <w:fldChar w:fldCharType="begin"/>
            </w:r>
            <w:r>
              <w:rPr>
                <w:noProof/>
                <w:webHidden/>
              </w:rPr>
              <w:instrText xml:space="preserve"> PAGEREF _Toc96940627 \h </w:instrText>
            </w:r>
            <w:r>
              <w:rPr>
                <w:noProof/>
                <w:webHidden/>
              </w:rPr>
            </w:r>
            <w:r>
              <w:rPr>
                <w:noProof/>
                <w:webHidden/>
              </w:rPr>
              <w:fldChar w:fldCharType="separate"/>
            </w:r>
            <w:r>
              <w:rPr>
                <w:noProof/>
                <w:webHidden/>
              </w:rPr>
              <w:t>3</w:t>
            </w:r>
            <w:r>
              <w:rPr>
                <w:noProof/>
                <w:webHidden/>
              </w:rPr>
              <w:fldChar w:fldCharType="end"/>
            </w:r>
          </w:hyperlink>
        </w:p>
        <w:p w14:paraId="6EDE197C" w14:textId="77777777" w:rsidR="00807AB8" w:rsidRDefault="00807AB8">
          <w:pPr>
            <w:pStyle w:val="TDC1"/>
            <w:rPr>
              <w:rFonts w:asciiTheme="minorHAnsi" w:eastAsiaTheme="minorEastAsia" w:hAnsiTheme="minorHAnsi" w:cstheme="minorBidi"/>
              <w:b w:val="0"/>
              <w:noProof/>
            </w:rPr>
          </w:pPr>
          <w:hyperlink w:anchor="_Toc96940628" w:history="1">
            <w:r w:rsidRPr="00753AC4">
              <w:rPr>
                <w:rStyle w:val="Hipervnculo"/>
                <w:noProof/>
              </w:rPr>
              <w:t>IV.</w:t>
            </w:r>
            <w:r>
              <w:rPr>
                <w:rFonts w:asciiTheme="minorHAnsi" w:eastAsiaTheme="minorEastAsia" w:hAnsiTheme="minorHAnsi" w:cstheme="minorBidi"/>
                <w:b w:val="0"/>
                <w:noProof/>
              </w:rPr>
              <w:tab/>
            </w:r>
            <w:r w:rsidRPr="00753AC4">
              <w:rPr>
                <w:rStyle w:val="Hipervnculo"/>
                <w:noProof/>
              </w:rPr>
              <w:t>Cuestiones generales del procedimiento</w:t>
            </w:r>
            <w:r>
              <w:rPr>
                <w:noProof/>
                <w:webHidden/>
              </w:rPr>
              <w:tab/>
            </w:r>
            <w:r>
              <w:rPr>
                <w:noProof/>
                <w:webHidden/>
              </w:rPr>
              <w:fldChar w:fldCharType="begin"/>
            </w:r>
            <w:r>
              <w:rPr>
                <w:noProof/>
                <w:webHidden/>
              </w:rPr>
              <w:instrText xml:space="preserve"> PAGEREF _Toc96940628 \h </w:instrText>
            </w:r>
            <w:r>
              <w:rPr>
                <w:noProof/>
                <w:webHidden/>
              </w:rPr>
            </w:r>
            <w:r>
              <w:rPr>
                <w:noProof/>
                <w:webHidden/>
              </w:rPr>
              <w:fldChar w:fldCharType="separate"/>
            </w:r>
            <w:r>
              <w:rPr>
                <w:noProof/>
                <w:webHidden/>
              </w:rPr>
              <w:t>4</w:t>
            </w:r>
            <w:r>
              <w:rPr>
                <w:noProof/>
                <w:webHidden/>
              </w:rPr>
              <w:fldChar w:fldCharType="end"/>
            </w:r>
          </w:hyperlink>
        </w:p>
        <w:p w14:paraId="598494F8" w14:textId="77777777" w:rsidR="00807AB8" w:rsidRDefault="00807AB8">
          <w:pPr>
            <w:pStyle w:val="TDC1"/>
            <w:rPr>
              <w:rFonts w:asciiTheme="minorHAnsi" w:eastAsiaTheme="minorEastAsia" w:hAnsiTheme="minorHAnsi" w:cstheme="minorBidi"/>
              <w:b w:val="0"/>
              <w:noProof/>
            </w:rPr>
          </w:pPr>
          <w:hyperlink w:anchor="_Toc96940629" w:history="1">
            <w:r w:rsidRPr="00753AC4">
              <w:rPr>
                <w:rStyle w:val="Hipervnculo"/>
                <w:noProof/>
              </w:rPr>
              <w:t>V.</w:t>
            </w:r>
            <w:r>
              <w:rPr>
                <w:rFonts w:asciiTheme="minorHAnsi" w:eastAsiaTheme="minorEastAsia" w:hAnsiTheme="minorHAnsi" w:cstheme="minorBidi"/>
                <w:b w:val="0"/>
                <w:noProof/>
              </w:rPr>
              <w:tab/>
            </w:r>
            <w:r w:rsidRPr="00753AC4">
              <w:rPr>
                <w:rStyle w:val="Hipervnculo"/>
                <w:noProof/>
              </w:rPr>
              <w:t>Derecho de acceso (artículo 15 y Considerandos 63 y 64 RGPD)</w:t>
            </w:r>
            <w:r>
              <w:rPr>
                <w:noProof/>
                <w:webHidden/>
              </w:rPr>
              <w:tab/>
            </w:r>
            <w:r>
              <w:rPr>
                <w:noProof/>
                <w:webHidden/>
              </w:rPr>
              <w:fldChar w:fldCharType="begin"/>
            </w:r>
            <w:r>
              <w:rPr>
                <w:noProof/>
                <w:webHidden/>
              </w:rPr>
              <w:instrText xml:space="preserve"> PAGEREF _Toc96940629 \h </w:instrText>
            </w:r>
            <w:r>
              <w:rPr>
                <w:noProof/>
                <w:webHidden/>
              </w:rPr>
            </w:r>
            <w:r>
              <w:rPr>
                <w:noProof/>
                <w:webHidden/>
              </w:rPr>
              <w:fldChar w:fldCharType="separate"/>
            </w:r>
            <w:r>
              <w:rPr>
                <w:noProof/>
                <w:webHidden/>
              </w:rPr>
              <w:t>5</w:t>
            </w:r>
            <w:r>
              <w:rPr>
                <w:noProof/>
                <w:webHidden/>
              </w:rPr>
              <w:fldChar w:fldCharType="end"/>
            </w:r>
          </w:hyperlink>
        </w:p>
        <w:p w14:paraId="4E53CFBA" w14:textId="77777777" w:rsidR="00807AB8" w:rsidRDefault="00807AB8">
          <w:pPr>
            <w:pStyle w:val="TDC1"/>
            <w:rPr>
              <w:rFonts w:asciiTheme="minorHAnsi" w:eastAsiaTheme="minorEastAsia" w:hAnsiTheme="minorHAnsi" w:cstheme="minorBidi"/>
              <w:b w:val="0"/>
              <w:noProof/>
            </w:rPr>
          </w:pPr>
          <w:hyperlink w:anchor="_Toc96940630" w:history="1">
            <w:r w:rsidRPr="00753AC4">
              <w:rPr>
                <w:rStyle w:val="Hipervnculo"/>
                <w:noProof/>
              </w:rPr>
              <w:t>VI.</w:t>
            </w:r>
            <w:r>
              <w:rPr>
                <w:rFonts w:asciiTheme="minorHAnsi" w:eastAsiaTheme="minorEastAsia" w:hAnsiTheme="minorHAnsi" w:cstheme="minorBidi"/>
                <w:b w:val="0"/>
                <w:noProof/>
              </w:rPr>
              <w:tab/>
            </w:r>
            <w:r w:rsidRPr="00753AC4">
              <w:rPr>
                <w:rStyle w:val="Hipervnculo"/>
                <w:noProof/>
              </w:rPr>
              <w:t>Modelo de ejercicio de derecho de acceso</w:t>
            </w:r>
            <w:r>
              <w:rPr>
                <w:noProof/>
                <w:webHidden/>
              </w:rPr>
              <w:tab/>
            </w:r>
            <w:r>
              <w:rPr>
                <w:noProof/>
                <w:webHidden/>
              </w:rPr>
              <w:fldChar w:fldCharType="begin"/>
            </w:r>
            <w:r>
              <w:rPr>
                <w:noProof/>
                <w:webHidden/>
              </w:rPr>
              <w:instrText xml:space="preserve"> PAGEREF _Toc96940630 \h </w:instrText>
            </w:r>
            <w:r>
              <w:rPr>
                <w:noProof/>
                <w:webHidden/>
              </w:rPr>
            </w:r>
            <w:r>
              <w:rPr>
                <w:noProof/>
                <w:webHidden/>
              </w:rPr>
              <w:fldChar w:fldCharType="separate"/>
            </w:r>
            <w:r>
              <w:rPr>
                <w:noProof/>
                <w:webHidden/>
              </w:rPr>
              <w:t>7</w:t>
            </w:r>
            <w:r>
              <w:rPr>
                <w:noProof/>
                <w:webHidden/>
              </w:rPr>
              <w:fldChar w:fldCharType="end"/>
            </w:r>
          </w:hyperlink>
        </w:p>
        <w:p w14:paraId="0054E00D" w14:textId="77777777" w:rsidR="00807AB8" w:rsidRDefault="00807AB8">
          <w:pPr>
            <w:pStyle w:val="TDC1"/>
            <w:rPr>
              <w:rFonts w:asciiTheme="minorHAnsi" w:eastAsiaTheme="minorEastAsia" w:hAnsiTheme="minorHAnsi" w:cstheme="minorBidi"/>
              <w:b w:val="0"/>
              <w:noProof/>
            </w:rPr>
          </w:pPr>
          <w:hyperlink w:anchor="_Toc96940631" w:history="1">
            <w:r w:rsidRPr="00753AC4">
              <w:rPr>
                <w:rStyle w:val="Hipervnculo"/>
                <w:noProof/>
              </w:rPr>
              <w:t>VII.</w:t>
            </w:r>
            <w:r>
              <w:rPr>
                <w:rFonts w:asciiTheme="minorHAnsi" w:eastAsiaTheme="minorEastAsia" w:hAnsiTheme="minorHAnsi" w:cstheme="minorBidi"/>
                <w:b w:val="0"/>
                <w:noProof/>
              </w:rPr>
              <w:tab/>
            </w:r>
            <w:r w:rsidRPr="00753AC4">
              <w:rPr>
                <w:rStyle w:val="Hipervnculo"/>
                <w:noProof/>
              </w:rPr>
              <w:t>Derecho de rectificación (artículo 16 y Considerando 65)</w:t>
            </w:r>
            <w:r>
              <w:rPr>
                <w:noProof/>
                <w:webHidden/>
              </w:rPr>
              <w:tab/>
            </w:r>
            <w:r>
              <w:rPr>
                <w:noProof/>
                <w:webHidden/>
              </w:rPr>
              <w:fldChar w:fldCharType="begin"/>
            </w:r>
            <w:r>
              <w:rPr>
                <w:noProof/>
                <w:webHidden/>
              </w:rPr>
              <w:instrText xml:space="preserve"> PAGEREF _Toc96940631 \h </w:instrText>
            </w:r>
            <w:r>
              <w:rPr>
                <w:noProof/>
                <w:webHidden/>
              </w:rPr>
            </w:r>
            <w:r>
              <w:rPr>
                <w:noProof/>
                <w:webHidden/>
              </w:rPr>
              <w:fldChar w:fldCharType="separate"/>
            </w:r>
            <w:r>
              <w:rPr>
                <w:noProof/>
                <w:webHidden/>
              </w:rPr>
              <w:t>8</w:t>
            </w:r>
            <w:r>
              <w:rPr>
                <w:noProof/>
                <w:webHidden/>
              </w:rPr>
              <w:fldChar w:fldCharType="end"/>
            </w:r>
          </w:hyperlink>
        </w:p>
        <w:p w14:paraId="5323FF27" w14:textId="77777777" w:rsidR="00807AB8" w:rsidRDefault="00807AB8">
          <w:pPr>
            <w:pStyle w:val="TDC1"/>
            <w:rPr>
              <w:rFonts w:asciiTheme="minorHAnsi" w:eastAsiaTheme="minorEastAsia" w:hAnsiTheme="minorHAnsi" w:cstheme="minorBidi"/>
              <w:b w:val="0"/>
              <w:noProof/>
            </w:rPr>
          </w:pPr>
          <w:hyperlink w:anchor="_Toc96940632" w:history="1">
            <w:r w:rsidRPr="00753AC4">
              <w:rPr>
                <w:rStyle w:val="Hipervnculo"/>
                <w:noProof/>
              </w:rPr>
              <w:t>VIII.</w:t>
            </w:r>
            <w:r>
              <w:rPr>
                <w:rFonts w:asciiTheme="minorHAnsi" w:eastAsiaTheme="minorEastAsia" w:hAnsiTheme="minorHAnsi" w:cstheme="minorBidi"/>
                <w:b w:val="0"/>
                <w:noProof/>
              </w:rPr>
              <w:tab/>
            </w:r>
            <w:r w:rsidRPr="00753AC4">
              <w:rPr>
                <w:rStyle w:val="Hipervnculo"/>
                <w:noProof/>
              </w:rPr>
              <w:t>Modelo de ejercicio de derecho de rectificación</w:t>
            </w:r>
            <w:r>
              <w:rPr>
                <w:noProof/>
                <w:webHidden/>
              </w:rPr>
              <w:tab/>
            </w:r>
            <w:r>
              <w:rPr>
                <w:noProof/>
                <w:webHidden/>
              </w:rPr>
              <w:fldChar w:fldCharType="begin"/>
            </w:r>
            <w:r>
              <w:rPr>
                <w:noProof/>
                <w:webHidden/>
              </w:rPr>
              <w:instrText xml:space="preserve"> PAGEREF _Toc96940632 \h </w:instrText>
            </w:r>
            <w:r>
              <w:rPr>
                <w:noProof/>
                <w:webHidden/>
              </w:rPr>
            </w:r>
            <w:r>
              <w:rPr>
                <w:noProof/>
                <w:webHidden/>
              </w:rPr>
              <w:fldChar w:fldCharType="separate"/>
            </w:r>
            <w:r>
              <w:rPr>
                <w:noProof/>
                <w:webHidden/>
              </w:rPr>
              <w:t>9</w:t>
            </w:r>
            <w:r>
              <w:rPr>
                <w:noProof/>
                <w:webHidden/>
              </w:rPr>
              <w:fldChar w:fldCharType="end"/>
            </w:r>
          </w:hyperlink>
        </w:p>
        <w:p w14:paraId="2700705C" w14:textId="77777777" w:rsidR="00807AB8" w:rsidRDefault="00807AB8">
          <w:pPr>
            <w:pStyle w:val="TDC1"/>
            <w:rPr>
              <w:rFonts w:asciiTheme="minorHAnsi" w:eastAsiaTheme="minorEastAsia" w:hAnsiTheme="minorHAnsi" w:cstheme="minorBidi"/>
              <w:b w:val="0"/>
              <w:noProof/>
            </w:rPr>
          </w:pPr>
          <w:hyperlink w:anchor="_Toc96940633" w:history="1">
            <w:r w:rsidRPr="00753AC4">
              <w:rPr>
                <w:rStyle w:val="Hipervnculo"/>
                <w:noProof/>
              </w:rPr>
              <w:t>IX.</w:t>
            </w:r>
            <w:r>
              <w:rPr>
                <w:rFonts w:asciiTheme="minorHAnsi" w:eastAsiaTheme="minorEastAsia" w:hAnsiTheme="minorHAnsi" w:cstheme="minorBidi"/>
                <w:b w:val="0"/>
                <w:noProof/>
              </w:rPr>
              <w:tab/>
            </w:r>
            <w:r w:rsidRPr="00753AC4">
              <w:rPr>
                <w:rStyle w:val="Hipervnculo"/>
                <w:noProof/>
              </w:rPr>
              <w:t>Derecho de supresión (artículo 17 y Considerando 65 y 66)</w:t>
            </w:r>
            <w:r>
              <w:rPr>
                <w:noProof/>
                <w:webHidden/>
              </w:rPr>
              <w:tab/>
            </w:r>
            <w:r>
              <w:rPr>
                <w:noProof/>
                <w:webHidden/>
              </w:rPr>
              <w:fldChar w:fldCharType="begin"/>
            </w:r>
            <w:r>
              <w:rPr>
                <w:noProof/>
                <w:webHidden/>
              </w:rPr>
              <w:instrText xml:space="preserve"> PAGEREF _Toc96940633 \h </w:instrText>
            </w:r>
            <w:r>
              <w:rPr>
                <w:noProof/>
                <w:webHidden/>
              </w:rPr>
            </w:r>
            <w:r>
              <w:rPr>
                <w:noProof/>
                <w:webHidden/>
              </w:rPr>
              <w:fldChar w:fldCharType="separate"/>
            </w:r>
            <w:r>
              <w:rPr>
                <w:noProof/>
                <w:webHidden/>
              </w:rPr>
              <w:t>10</w:t>
            </w:r>
            <w:r>
              <w:rPr>
                <w:noProof/>
                <w:webHidden/>
              </w:rPr>
              <w:fldChar w:fldCharType="end"/>
            </w:r>
          </w:hyperlink>
        </w:p>
        <w:p w14:paraId="56E33E94" w14:textId="77777777" w:rsidR="00807AB8" w:rsidRDefault="00807AB8">
          <w:pPr>
            <w:pStyle w:val="TDC1"/>
            <w:rPr>
              <w:rFonts w:asciiTheme="minorHAnsi" w:eastAsiaTheme="minorEastAsia" w:hAnsiTheme="minorHAnsi" w:cstheme="minorBidi"/>
              <w:b w:val="0"/>
              <w:noProof/>
            </w:rPr>
          </w:pPr>
          <w:hyperlink w:anchor="_Toc96940634" w:history="1">
            <w:r w:rsidRPr="00753AC4">
              <w:rPr>
                <w:rStyle w:val="Hipervnculo"/>
                <w:noProof/>
              </w:rPr>
              <w:t>X.</w:t>
            </w:r>
            <w:r>
              <w:rPr>
                <w:rFonts w:asciiTheme="minorHAnsi" w:eastAsiaTheme="minorEastAsia" w:hAnsiTheme="minorHAnsi" w:cstheme="minorBidi"/>
                <w:b w:val="0"/>
                <w:noProof/>
              </w:rPr>
              <w:tab/>
            </w:r>
            <w:r w:rsidRPr="00753AC4">
              <w:rPr>
                <w:rStyle w:val="Hipervnculo"/>
                <w:noProof/>
              </w:rPr>
              <w:t>Modelo de ejercicio de derecho de supresión</w:t>
            </w:r>
            <w:r>
              <w:rPr>
                <w:noProof/>
                <w:webHidden/>
              </w:rPr>
              <w:tab/>
            </w:r>
            <w:r>
              <w:rPr>
                <w:noProof/>
                <w:webHidden/>
              </w:rPr>
              <w:fldChar w:fldCharType="begin"/>
            </w:r>
            <w:r>
              <w:rPr>
                <w:noProof/>
                <w:webHidden/>
              </w:rPr>
              <w:instrText xml:space="preserve"> PAGEREF _Toc96940634 \h </w:instrText>
            </w:r>
            <w:r>
              <w:rPr>
                <w:noProof/>
                <w:webHidden/>
              </w:rPr>
            </w:r>
            <w:r>
              <w:rPr>
                <w:noProof/>
                <w:webHidden/>
              </w:rPr>
              <w:fldChar w:fldCharType="separate"/>
            </w:r>
            <w:r>
              <w:rPr>
                <w:noProof/>
                <w:webHidden/>
              </w:rPr>
              <w:t>12</w:t>
            </w:r>
            <w:r>
              <w:rPr>
                <w:noProof/>
                <w:webHidden/>
              </w:rPr>
              <w:fldChar w:fldCharType="end"/>
            </w:r>
          </w:hyperlink>
        </w:p>
        <w:p w14:paraId="66E4A6B4" w14:textId="77777777" w:rsidR="00807AB8" w:rsidRDefault="00807AB8">
          <w:pPr>
            <w:pStyle w:val="TDC1"/>
            <w:rPr>
              <w:rFonts w:asciiTheme="minorHAnsi" w:eastAsiaTheme="minorEastAsia" w:hAnsiTheme="minorHAnsi" w:cstheme="minorBidi"/>
              <w:b w:val="0"/>
              <w:noProof/>
            </w:rPr>
          </w:pPr>
          <w:hyperlink w:anchor="_Toc96940635" w:history="1">
            <w:r w:rsidRPr="00753AC4">
              <w:rPr>
                <w:rStyle w:val="Hipervnculo"/>
                <w:noProof/>
              </w:rPr>
              <w:t>XI.</w:t>
            </w:r>
            <w:r>
              <w:rPr>
                <w:rFonts w:asciiTheme="minorHAnsi" w:eastAsiaTheme="minorEastAsia" w:hAnsiTheme="minorHAnsi" w:cstheme="minorBidi"/>
                <w:b w:val="0"/>
                <w:noProof/>
              </w:rPr>
              <w:tab/>
            </w:r>
            <w:r w:rsidRPr="00753AC4">
              <w:rPr>
                <w:rStyle w:val="Hipervnculo"/>
                <w:noProof/>
              </w:rPr>
              <w:t>Derecho de limitación del tratamiento (artículo 18  y Considerando 67)</w:t>
            </w:r>
            <w:r>
              <w:rPr>
                <w:noProof/>
                <w:webHidden/>
              </w:rPr>
              <w:tab/>
            </w:r>
            <w:r>
              <w:rPr>
                <w:noProof/>
                <w:webHidden/>
              </w:rPr>
              <w:fldChar w:fldCharType="begin"/>
            </w:r>
            <w:r>
              <w:rPr>
                <w:noProof/>
                <w:webHidden/>
              </w:rPr>
              <w:instrText xml:space="preserve"> PAGEREF _Toc96940635 \h </w:instrText>
            </w:r>
            <w:r>
              <w:rPr>
                <w:noProof/>
                <w:webHidden/>
              </w:rPr>
            </w:r>
            <w:r>
              <w:rPr>
                <w:noProof/>
                <w:webHidden/>
              </w:rPr>
              <w:fldChar w:fldCharType="separate"/>
            </w:r>
            <w:r>
              <w:rPr>
                <w:noProof/>
                <w:webHidden/>
              </w:rPr>
              <w:t>13</w:t>
            </w:r>
            <w:r>
              <w:rPr>
                <w:noProof/>
                <w:webHidden/>
              </w:rPr>
              <w:fldChar w:fldCharType="end"/>
            </w:r>
          </w:hyperlink>
        </w:p>
        <w:p w14:paraId="6CDC39A7" w14:textId="77777777" w:rsidR="00807AB8" w:rsidRDefault="00807AB8">
          <w:pPr>
            <w:pStyle w:val="TDC1"/>
            <w:rPr>
              <w:rFonts w:asciiTheme="minorHAnsi" w:eastAsiaTheme="minorEastAsia" w:hAnsiTheme="minorHAnsi" w:cstheme="minorBidi"/>
              <w:b w:val="0"/>
              <w:noProof/>
            </w:rPr>
          </w:pPr>
          <w:hyperlink w:anchor="_Toc96940636" w:history="1">
            <w:r w:rsidRPr="00753AC4">
              <w:rPr>
                <w:rStyle w:val="Hipervnculo"/>
                <w:noProof/>
              </w:rPr>
              <w:t>XII.</w:t>
            </w:r>
            <w:r>
              <w:rPr>
                <w:rFonts w:asciiTheme="minorHAnsi" w:eastAsiaTheme="minorEastAsia" w:hAnsiTheme="minorHAnsi" w:cstheme="minorBidi"/>
                <w:b w:val="0"/>
                <w:noProof/>
              </w:rPr>
              <w:tab/>
            </w:r>
            <w:r w:rsidRPr="00753AC4">
              <w:rPr>
                <w:rStyle w:val="Hipervnculo"/>
                <w:noProof/>
              </w:rPr>
              <w:t>Modelo de ejercicio de derecho de limitación del tratamiento</w:t>
            </w:r>
            <w:r>
              <w:rPr>
                <w:noProof/>
                <w:webHidden/>
              </w:rPr>
              <w:tab/>
            </w:r>
            <w:r>
              <w:rPr>
                <w:noProof/>
                <w:webHidden/>
              </w:rPr>
              <w:fldChar w:fldCharType="begin"/>
            </w:r>
            <w:r>
              <w:rPr>
                <w:noProof/>
                <w:webHidden/>
              </w:rPr>
              <w:instrText xml:space="preserve"> PAGEREF _Toc96940636 \h </w:instrText>
            </w:r>
            <w:r>
              <w:rPr>
                <w:noProof/>
                <w:webHidden/>
              </w:rPr>
            </w:r>
            <w:r>
              <w:rPr>
                <w:noProof/>
                <w:webHidden/>
              </w:rPr>
              <w:fldChar w:fldCharType="separate"/>
            </w:r>
            <w:r>
              <w:rPr>
                <w:noProof/>
                <w:webHidden/>
              </w:rPr>
              <w:t>14</w:t>
            </w:r>
            <w:r>
              <w:rPr>
                <w:noProof/>
                <w:webHidden/>
              </w:rPr>
              <w:fldChar w:fldCharType="end"/>
            </w:r>
          </w:hyperlink>
        </w:p>
        <w:p w14:paraId="579CBBF2" w14:textId="77777777" w:rsidR="00807AB8" w:rsidRDefault="00807AB8">
          <w:pPr>
            <w:pStyle w:val="TDC1"/>
            <w:rPr>
              <w:rFonts w:asciiTheme="minorHAnsi" w:eastAsiaTheme="minorEastAsia" w:hAnsiTheme="minorHAnsi" w:cstheme="minorBidi"/>
              <w:b w:val="0"/>
              <w:noProof/>
            </w:rPr>
          </w:pPr>
          <w:hyperlink w:anchor="_Toc96940637" w:history="1">
            <w:r w:rsidRPr="00753AC4">
              <w:rPr>
                <w:rStyle w:val="Hipervnculo"/>
                <w:noProof/>
              </w:rPr>
              <w:t>XIII.</w:t>
            </w:r>
            <w:r>
              <w:rPr>
                <w:rFonts w:asciiTheme="minorHAnsi" w:eastAsiaTheme="minorEastAsia" w:hAnsiTheme="minorHAnsi" w:cstheme="minorBidi"/>
                <w:b w:val="0"/>
                <w:noProof/>
              </w:rPr>
              <w:tab/>
            </w:r>
            <w:r w:rsidRPr="00753AC4">
              <w:rPr>
                <w:rStyle w:val="Hipervnculo"/>
                <w:noProof/>
              </w:rPr>
              <w:t>Derecho de portabilidad (artículo 20  y Considerando 68)</w:t>
            </w:r>
            <w:r>
              <w:rPr>
                <w:noProof/>
                <w:webHidden/>
              </w:rPr>
              <w:tab/>
            </w:r>
            <w:r>
              <w:rPr>
                <w:noProof/>
                <w:webHidden/>
              </w:rPr>
              <w:fldChar w:fldCharType="begin"/>
            </w:r>
            <w:r>
              <w:rPr>
                <w:noProof/>
                <w:webHidden/>
              </w:rPr>
              <w:instrText xml:space="preserve"> PAGEREF _Toc96940637 \h </w:instrText>
            </w:r>
            <w:r>
              <w:rPr>
                <w:noProof/>
                <w:webHidden/>
              </w:rPr>
            </w:r>
            <w:r>
              <w:rPr>
                <w:noProof/>
                <w:webHidden/>
              </w:rPr>
              <w:fldChar w:fldCharType="separate"/>
            </w:r>
            <w:r>
              <w:rPr>
                <w:noProof/>
                <w:webHidden/>
              </w:rPr>
              <w:t>15</w:t>
            </w:r>
            <w:r>
              <w:rPr>
                <w:noProof/>
                <w:webHidden/>
              </w:rPr>
              <w:fldChar w:fldCharType="end"/>
            </w:r>
          </w:hyperlink>
        </w:p>
        <w:p w14:paraId="32E30B8E" w14:textId="77777777" w:rsidR="00807AB8" w:rsidRDefault="00807AB8">
          <w:pPr>
            <w:pStyle w:val="TDC1"/>
            <w:rPr>
              <w:rFonts w:asciiTheme="minorHAnsi" w:eastAsiaTheme="minorEastAsia" w:hAnsiTheme="minorHAnsi" w:cstheme="minorBidi"/>
              <w:b w:val="0"/>
              <w:noProof/>
            </w:rPr>
          </w:pPr>
          <w:hyperlink w:anchor="_Toc96940638" w:history="1">
            <w:r w:rsidRPr="00753AC4">
              <w:rPr>
                <w:rStyle w:val="Hipervnculo"/>
                <w:noProof/>
              </w:rPr>
              <w:t>XIV.</w:t>
            </w:r>
            <w:r>
              <w:rPr>
                <w:rFonts w:asciiTheme="minorHAnsi" w:eastAsiaTheme="minorEastAsia" w:hAnsiTheme="minorHAnsi" w:cstheme="minorBidi"/>
                <w:b w:val="0"/>
                <w:noProof/>
              </w:rPr>
              <w:tab/>
            </w:r>
            <w:r w:rsidRPr="00753AC4">
              <w:rPr>
                <w:rStyle w:val="Hipervnculo"/>
                <w:noProof/>
              </w:rPr>
              <w:t>Modelo de ejercicio de derecho de portabilidad</w:t>
            </w:r>
            <w:r>
              <w:rPr>
                <w:noProof/>
                <w:webHidden/>
              </w:rPr>
              <w:tab/>
            </w:r>
            <w:r>
              <w:rPr>
                <w:noProof/>
                <w:webHidden/>
              </w:rPr>
              <w:fldChar w:fldCharType="begin"/>
            </w:r>
            <w:r>
              <w:rPr>
                <w:noProof/>
                <w:webHidden/>
              </w:rPr>
              <w:instrText xml:space="preserve"> PAGEREF _Toc96940638 \h </w:instrText>
            </w:r>
            <w:r>
              <w:rPr>
                <w:noProof/>
                <w:webHidden/>
              </w:rPr>
            </w:r>
            <w:r>
              <w:rPr>
                <w:noProof/>
                <w:webHidden/>
              </w:rPr>
              <w:fldChar w:fldCharType="separate"/>
            </w:r>
            <w:r>
              <w:rPr>
                <w:noProof/>
                <w:webHidden/>
              </w:rPr>
              <w:t>16</w:t>
            </w:r>
            <w:r>
              <w:rPr>
                <w:noProof/>
                <w:webHidden/>
              </w:rPr>
              <w:fldChar w:fldCharType="end"/>
            </w:r>
          </w:hyperlink>
        </w:p>
        <w:p w14:paraId="4B3F1BDB" w14:textId="77777777" w:rsidR="00807AB8" w:rsidRDefault="00807AB8">
          <w:pPr>
            <w:pStyle w:val="TDC1"/>
            <w:rPr>
              <w:rFonts w:asciiTheme="minorHAnsi" w:eastAsiaTheme="minorEastAsia" w:hAnsiTheme="minorHAnsi" w:cstheme="minorBidi"/>
              <w:b w:val="0"/>
              <w:noProof/>
            </w:rPr>
          </w:pPr>
          <w:hyperlink w:anchor="_Toc96940639" w:history="1">
            <w:r w:rsidRPr="00753AC4">
              <w:rPr>
                <w:rStyle w:val="Hipervnculo"/>
                <w:noProof/>
              </w:rPr>
              <w:t>XV.</w:t>
            </w:r>
            <w:r>
              <w:rPr>
                <w:rFonts w:asciiTheme="minorHAnsi" w:eastAsiaTheme="minorEastAsia" w:hAnsiTheme="minorHAnsi" w:cstheme="minorBidi"/>
                <w:b w:val="0"/>
                <w:noProof/>
              </w:rPr>
              <w:tab/>
            </w:r>
            <w:r w:rsidRPr="00753AC4">
              <w:rPr>
                <w:rStyle w:val="Hipervnculo"/>
                <w:noProof/>
              </w:rPr>
              <w:t>Derecho de oposición (artículo 21 y Considerando 69 y 70)</w:t>
            </w:r>
            <w:r>
              <w:rPr>
                <w:noProof/>
                <w:webHidden/>
              </w:rPr>
              <w:tab/>
            </w:r>
            <w:r>
              <w:rPr>
                <w:noProof/>
                <w:webHidden/>
              </w:rPr>
              <w:fldChar w:fldCharType="begin"/>
            </w:r>
            <w:r>
              <w:rPr>
                <w:noProof/>
                <w:webHidden/>
              </w:rPr>
              <w:instrText xml:space="preserve"> PAGEREF _Toc96940639 \h </w:instrText>
            </w:r>
            <w:r>
              <w:rPr>
                <w:noProof/>
                <w:webHidden/>
              </w:rPr>
            </w:r>
            <w:r>
              <w:rPr>
                <w:noProof/>
                <w:webHidden/>
              </w:rPr>
              <w:fldChar w:fldCharType="separate"/>
            </w:r>
            <w:r>
              <w:rPr>
                <w:noProof/>
                <w:webHidden/>
              </w:rPr>
              <w:t>17</w:t>
            </w:r>
            <w:r>
              <w:rPr>
                <w:noProof/>
                <w:webHidden/>
              </w:rPr>
              <w:fldChar w:fldCharType="end"/>
            </w:r>
          </w:hyperlink>
        </w:p>
        <w:p w14:paraId="4F1C6F28" w14:textId="77777777" w:rsidR="00807AB8" w:rsidRDefault="00807AB8">
          <w:pPr>
            <w:pStyle w:val="TDC1"/>
            <w:rPr>
              <w:rFonts w:asciiTheme="minorHAnsi" w:eastAsiaTheme="minorEastAsia" w:hAnsiTheme="minorHAnsi" w:cstheme="minorBidi"/>
              <w:b w:val="0"/>
              <w:noProof/>
            </w:rPr>
          </w:pPr>
          <w:hyperlink w:anchor="_Toc96940640" w:history="1">
            <w:r w:rsidRPr="00753AC4">
              <w:rPr>
                <w:rStyle w:val="Hipervnculo"/>
                <w:noProof/>
              </w:rPr>
              <w:t>XVI.</w:t>
            </w:r>
            <w:r>
              <w:rPr>
                <w:rFonts w:asciiTheme="minorHAnsi" w:eastAsiaTheme="minorEastAsia" w:hAnsiTheme="minorHAnsi" w:cstheme="minorBidi"/>
                <w:b w:val="0"/>
                <w:noProof/>
              </w:rPr>
              <w:tab/>
            </w:r>
            <w:r w:rsidRPr="00753AC4">
              <w:rPr>
                <w:rStyle w:val="Hipervnculo"/>
                <w:noProof/>
              </w:rPr>
              <w:t>Modelo de ejercicio del derecho de oposición</w:t>
            </w:r>
            <w:r>
              <w:rPr>
                <w:noProof/>
                <w:webHidden/>
              </w:rPr>
              <w:tab/>
            </w:r>
            <w:r>
              <w:rPr>
                <w:noProof/>
                <w:webHidden/>
              </w:rPr>
              <w:fldChar w:fldCharType="begin"/>
            </w:r>
            <w:r>
              <w:rPr>
                <w:noProof/>
                <w:webHidden/>
              </w:rPr>
              <w:instrText xml:space="preserve"> PAGEREF _Toc96940640 \h </w:instrText>
            </w:r>
            <w:r>
              <w:rPr>
                <w:noProof/>
                <w:webHidden/>
              </w:rPr>
            </w:r>
            <w:r>
              <w:rPr>
                <w:noProof/>
                <w:webHidden/>
              </w:rPr>
              <w:fldChar w:fldCharType="separate"/>
            </w:r>
            <w:r>
              <w:rPr>
                <w:noProof/>
                <w:webHidden/>
              </w:rPr>
              <w:t>18</w:t>
            </w:r>
            <w:r>
              <w:rPr>
                <w:noProof/>
                <w:webHidden/>
              </w:rPr>
              <w:fldChar w:fldCharType="end"/>
            </w:r>
          </w:hyperlink>
        </w:p>
        <w:p w14:paraId="10E14021" w14:textId="77777777" w:rsidR="00807AB8" w:rsidRDefault="00807AB8">
          <w:pPr>
            <w:pStyle w:val="TDC1"/>
            <w:rPr>
              <w:rFonts w:asciiTheme="minorHAnsi" w:eastAsiaTheme="minorEastAsia" w:hAnsiTheme="minorHAnsi" w:cstheme="minorBidi"/>
              <w:b w:val="0"/>
              <w:noProof/>
            </w:rPr>
          </w:pPr>
          <w:hyperlink w:anchor="_Toc96940641" w:history="1">
            <w:r w:rsidRPr="00753AC4">
              <w:rPr>
                <w:rStyle w:val="Hipervnculo"/>
                <w:noProof/>
              </w:rPr>
              <w:t>XVII.</w:t>
            </w:r>
            <w:r>
              <w:rPr>
                <w:rFonts w:asciiTheme="minorHAnsi" w:eastAsiaTheme="minorEastAsia" w:hAnsiTheme="minorHAnsi" w:cstheme="minorBidi"/>
                <w:b w:val="0"/>
                <w:noProof/>
              </w:rPr>
              <w:tab/>
            </w:r>
            <w:r w:rsidRPr="00753AC4">
              <w:rPr>
                <w:rStyle w:val="Hipervnculo"/>
                <w:noProof/>
              </w:rPr>
              <w:t>Derecho a limitar decisiones individuales automatizadas (artículo 22)</w:t>
            </w:r>
            <w:r>
              <w:rPr>
                <w:noProof/>
                <w:webHidden/>
              </w:rPr>
              <w:tab/>
            </w:r>
            <w:r>
              <w:rPr>
                <w:noProof/>
                <w:webHidden/>
              </w:rPr>
              <w:fldChar w:fldCharType="begin"/>
            </w:r>
            <w:r>
              <w:rPr>
                <w:noProof/>
                <w:webHidden/>
              </w:rPr>
              <w:instrText xml:space="preserve"> PAGEREF _Toc96940641 \h </w:instrText>
            </w:r>
            <w:r>
              <w:rPr>
                <w:noProof/>
                <w:webHidden/>
              </w:rPr>
            </w:r>
            <w:r>
              <w:rPr>
                <w:noProof/>
                <w:webHidden/>
              </w:rPr>
              <w:fldChar w:fldCharType="separate"/>
            </w:r>
            <w:r>
              <w:rPr>
                <w:noProof/>
                <w:webHidden/>
              </w:rPr>
              <w:t>19</w:t>
            </w:r>
            <w:r>
              <w:rPr>
                <w:noProof/>
                <w:webHidden/>
              </w:rPr>
              <w:fldChar w:fldCharType="end"/>
            </w:r>
          </w:hyperlink>
        </w:p>
        <w:p w14:paraId="2C65E95D" w14:textId="77777777" w:rsidR="00807AB8" w:rsidRDefault="00807AB8">
          <w:pPr>
            <w:pStyle w:val="TDC1"/>
            <w:rPr>
              <w:rFonts w:asciiTheme="minorHAnsi" w:eastAsiaTheme="minorEastAsia" w:hAnsiTheme="minorHAnsi" w:cstheme="minorBidi"/>
              <w:b w:val="0"/>
              <w:noProof/>
            </w:rPr>
          </w:pPr>
          <w:hyperlink w:anchor="_Toc96940642" w:history="1">
            <w:r w:rsidRPr="00753AC4">
              <w:rPr>
                <w:rStyle w:val="Hipervnculo"/>
                <w:noProof/>
              </w:rPr>
              <w:t>XVIII.</w:t>
            </w:r>
            <w:r>
              <w:rPr>
                <w:rFonts w:asciiTheme="minorHAnsi" w:eastAsiaTheme="minorEastAsia" w:hAnsiTheme="minorHAnsi" w:cstheme="minorBidi"/>
                <w:b w:val="0"/>
                <w:noProof/>
              </w:rPr>
              <w:tab/>
            </w:r>
            <w:r w:rsidRPr="00753AC4">
              <w:rPr>
                <w:rStyle w:val="Hipervnculo"/>
                <w:noProof/>
              </w:rPr>
              <w:t>Modelo de ejercicio del derecho de limitar las decisiones individuales automatizadas</w:t>
            </w:r>
            <w:r>
              <w:rPr>
                <w:noProof/>
                <w:webHidden/>
              </w:rPr>
              <w:tab/>
            </w:r>
            <w:r>
              <w:rPr>
                <w:noProof/>
                <w:webHidden/>
              </w:rPr>
              <w:fldChar w:fldCharType="begin"/>
            </w:r>
            <w:r>
              <w:rPr>
                <w:noProof/>
                <w:webHidden/>
              </w:rPr>
              <w:instrText xml:space="preserve"> PAGEREF _Toc96940642 \h </w:instrText>
            </w:r>
            <w:r>
              <w:rPr>
                <w:noProof/>
                <w:webHidden/>
              </w:rPr>
            </w:r>
            <w:r>
              <w:rPr>
                <w:noProof/>
                <w:webHidden/>
              </w:rPr>
              <w:fldChar w:fldCharType="separate"/>
            </w:r>
            <w:r>
              <w:rPr>
                <w:noProof/>
                <w:webHidden/>
              </w:rPr>
              <w:t>20</w:t>
            </w:r>
            <w:r>
              <w:rPr>
                <w:noProof/>
                <w:webHidden/>
              </w:rPr>
              <w:fldChar w:fldCharType="end"/>
            </w:r>
          </w:hyperlink>
        </w:p>
        <w:p w14:paraId="5CB6512D" w14:textId="77777777" w:rsidR="00807AB8" w:rsidRDefault="00807AB8">
          <w:pPr>
            <w:pStyle w:val="TDC1"/>
            <w:rPr>
              <w:rFonts w:asciiTheme="minorHAnsi" w:eastAsiaTheme="minorEastAsia" w:hAnsiTheme="minorHAnsi" w:cstheme="minorBidi"/>
              <w:b w:val="0"/>
              <w:noProof/>
            </w:rPr>
          </w:pPr>
          <w:hyperlink w:anchor="_Toc96940643" w:history="1">
            <w:r w:rsidRPr="00753AC4">
              <w:rPr>
                <w:rStyle w:val="Hipervnculo"/>
                <w:noProof/>
              </w:rPr>
              <w:t>XIX.</w:t>
            </w:r>
            <w:r>
              <w:rPr>
                <w:rFonts w:asciiTheme="minorHAnsi" w:eastAsiaTheme="minorEastAsia" w:hAnsiTheme="minorHAnsi" w:cstheme="minorBidi"/>
                <w:b w:val="0"/>
                <w:noProof/>
              </w:rPr>
              <w:tab/>
            </w:r>
            <w:r w:rsidRPr="00753AC4">
              <w:rPr>
                <w:rStyle w:val="Hipervnculo"/>
                <w:noProof/>
              </w:rPr>
              <w:t>Esquema de protocolos de derechos</w:t>
            </w:r>
            <w:r>
              <w:rPr>
                <w:noProof/>
                <w:webHidden/>
              </w:rPr>
              <w:tab/>
            </w:r>
            <w:r>
              <w:rPr>
                <w:noProof/>
                <w:webHidden/>
              </w:rPr>
              <w:fldChar w:fldCharType="begin"/>
            </w:r>
            <w:r>
              <w:rPr>
                <w:noProof/>
                <w:webHidden/>
              </w:rPr>
              <w:instrText xml:space="preserve"> PAGEREF _Toc96940643 \h </w:instrText>
            </w:r>
            <w:r>
              <w:rPr>
                <w:noProof/>
                <w:webHidden/>
              </w:rPr>
            </w:r>
            <w:r>
              <w:rPr>
                <w:noProof/>
                <w:webHidden/>
              </w:rPr>
              <w:fldChar w:fldCharType="separate"/>
            </w:r>
            <w:r>
              <w:rPr>
                <w:noProof/>
                <w:webHidden/>
              </w:rPr>
              <w:t>21</w:t>
            </w:r>
            <w:r>
              <w:rPr>
                <w:noProof/>
                <w:webHidden/>
              </w:rPr>
              <w:fldChar w:fldCharType="end"/>
            </w:r>
          </w:hyperlink>
        </w:p>
        <w:p w14:paraId="5955149F" w14:textId="77777777" w:rsidR="00295B62" w:rsidRDefault="00295B62">
          <w:r w:rsidRPr="00617154">
            <w:rPr>
              <w:rFonts w:asciiTheme="minorHAnsi" w:hAnsiTheme="minorHAnsi" w:cstheme="minorHAnsi"/>
              <w:b/>
              <w:bCs/>
              <w:szCs w:val="22"/>
            </w:rPr>
            <w:fldChar w:fldCharType="end"/>
          </w:r>
        </w:p>
      </w:sdtContent>
    </w:sdt>
    <w:p w14:paraId="3004F978" w14:textId="77777777" w:rsidR="00F0203D" w:rsidRDefault="00617154" w:rsidP="00617154">
      <w:pPr>
        <w:tabs>
          <w:tab w:val="left" w:pos="1230"/>
        </w:tabs>
        <w:spacing w:after="200" w:line="276" w:lineRule="auto"/>
        <w:rPr>
          <w:rFonts w:ascii="Arial" w:eastAsia="Times New Roman" w:hAnsi="Arial"/>
          <w:b/>
          <w:bCs/>
          <w:kern w:val="32"/>
          <w:sz w:val="28"/>
          <w:szCs w:val="28"/>
          <w:lang w:eastAsia="es-ES"/>
        </w:rPr>
      </w:pPr>
      <w:r>
        <w:rPr>
          <w:rFonts w:ascii="Arial" w:eastAsia="Times New Roman" w:hAnsi="Arial"/>
          <w:b/>
          <w:bCs/>
          <w:kern w:val="32"/>
          <w:sz w:val="28"/>
          <w:szCs w:val="28"/>
          <w:lang w:eastAsia="es-ES"/>
        </w:rPr>
        <w:tab/>
      </w:r>
    </w:p>
    <w:p w14:paraId="49E3450A" w14:textId="77777777" w:rsidR="00054521" w:rsidRDefault="00054521">
      <w:pPr>
        <w:spacing w:after="200" w:line="276" w:lineRule="auto"/>
        <w:rPr>
          <w:rFonts w:ascii="Arial" w:eastAsia="Times New Roman" w:hAnsi="Arial"/>
          <w:b/>
          <w:bCs/>
          <w:color w:val="1F497D"/>
          <w:kern w:val="32"/>
          <w:sz w:val="28"/>
          <w:szCs w:val="28"/>
          <w:lang w:eastAsia="es-ES"/>
        </w:rPr>
      </w:pPr>
      <w:r>
        <w:br w:type="page"/>
      </w:r>
    </w:p>
    <w:p w14:paraId="2EDC5F4F" w14:textId="77777777" w:rsidR="002924E6" w:rsidRPr="00617154" w:rsidRDefault="00DB333E" w:rsidP="00617154">
      <w:pPr>
        <w:pStyle w:val="EstiloTtulo1Izquierda"/>
      </w:pPr>
      <w:bookmarkStart w:id="2" w:name="_Toc512883783"/>
      <w:bookmarkStart w:id="3" w:name="_Toc96940625"/>
      <w:r w:rsidRPr="00617154">
        <w:lastRenderedPageBreak/>
        <w:t>Procedimientos de respuesta al ejercicio de derechos</w:t>
      </w:r>
      <w:bookmarkEnd w:id="3"/>
      <w:r w:rsidRPr="00617154">
        <w:t xml:space="preserve"> </w:t>
      </w:r>
      <w:bookmarkEnd w:id="1"/>
      <w:bookmarkEnd w:id="0"/>
      <w:bookmarkEnd w:id="2"/>
    </w:p>
    <w:p w14:paraId="574128E6" w14:textId="77777777" w:rsidR="007F7FF8" w:rsidRPr="00DB333E" w:rsidRDefault="007F7FF8" w:rsidP="00617154">
      <w:pPr>
        <w:spacing w:before="120" w:after="120" w:line="276" w:lineRule="auto"/>
        <w:ind w:right="-624"/>
        <w:jc w:val="both"/>
        <w:rPr>
          <w:rFonts w:asciiTheme="minorHAnsi" w:hAnsiTheme="minorHAnsi" w:cstheme="minorHAnsi"/>
        </w:rPr>
      </w:pPr>
    </w:p>
    <w:p w14:paraId="79CAD92A" w14:textId="77777777" w:rsidR="007F7FF8" w:rsidRPr="00DB333E" w:rsidRDefault="002924E6" w:rsidP="00617154">
      <w:pPr>
        <w:spacing w:before="120" w:after="120" w:line="276" w:lineRule="auto"/>
        <w:ind w:right="-624" w:firstLine="284"/>
        <w:jc w:val="both"/>
        <w:rPr>
          <w:rFonts w:asciiTheme="minorHAnsi" w:hAnsiTheme="minorHAnsi" w:cstheme="minorHAnsi"/>
        </w:rPr>
      </w:pPr>
      <w:r w:rsidRPr="00DB333E">
        <w:rPr>
          <w:rFonts w:asciiTheme="minorHAnsi" w:hAnsiTheme="minorHAnsi" w:cstheme="minorHAnsi"/>
        </w:rPr>
        <w:t>El afectado o interesado puede ejercitar sus derechos por cualquier medio: personalmente (</w:t>
      </w:r>
      <w:r w:rsidRPr="00DB333E">
        <w:rPr>
          <w:rFonts w:asciiTheme="minorHAnsi" w:hAnsiTheme="minorHAnsi" w:cstheme="minorHAnsi"/>
          <w:i/>
        </w:rPr>
        <w:t>in situ</w:t>
      </w:r>
      <w:r w:rsidRPr="00DB333E">
        <w:rPr>
          <w:rFonts w:asciiTheme="minorHAnsi" w:hAnsiTheme="minorHAnsi" w:cstheme="minorHAnsi"/>
        </w:rPr>
        <w:t>), carta, fax, teléfono o e-mail</w:t>
      </w:r>
      <w:r w:rsidR="005252DF" w:rsidRPr="00DB333E">
        <w:rPr>
          <w:rFonts w:asciiTheme="minorHAnsi" w:hAnsiTheme="minorHAnsi" w:cstheme="minorHAnsi"/>
        </w:rPr>
        <w:t xml:space="preserve">, pero siempre </w:t>
      </w:r>
      <w:r w:rsidR="005252DF" w:rsidRPr="00DB333E">
        <w:rPr>
          <w:rFonts w:asciiTheme="minorHAnsi" w:hAnsiTheme="minorHAnsi" w:cstheme="minorHAnsi"/>
          <w:u w:val="single"/>
        </w:rPr>
        <w:t>ha de quedar acreditada la recepción de dicha solicitud</w:t>
      </w:r>
      <w:r w:rsidRPr="00DB333E">
        <w:rPr>
          <w:rFonts w:asciiTheme="minorHAnsi" w:hAnsiTheme="minorHAnsi" w:cstheme="minorHAnsi"/>
        </w:rPr>
        <w:t xml:space="preserve">. </w:t>
      </w:r>
      <w:r w:rsidRPr="00DB333E">
        <w:rPr>
          <w:rFonts w:asciiTheme="minorHAnsi" w:hAnsiTheme="minorHAnsi" w:cstheme="minorHAnsi"/>
          <w:b/>
        </w:rPr>
        <w:t xml:space="preserve">La recomendación es atender con la máxima prioridad y eficiencia las solicitudes realizadas </w:t>
      </w:r>
      <w:r w:rsidRPr="00DB333E">
        <w:rPr>
          <w:rFonts w:asciiTheme="minorHAnsi" w:hAnsiTheme="minorHAnsi" w:cstheme="minorHAnsi"/>
        </w:rPr>
        <w:t>por parte de los interesados, transmitiendo seriedad y profesionalidad.</w:t>
      </w:r>
      <w:r w:rsidR="007F7FF8" w:rsidRPr="00DB333E">
        <w:rPr>
          <w:rFonts w:asciiTheme="minorHAnsi" w:hAnsiTheme="minorHAnsi" w:cstheme="minorHAnsi"/>
        </w:rPr>
        <w:t xml:space="preserve"> </w:t>
      </w:r>
    </w:p>
    <w:p w14:paraId="75FA29C0" w14:textId="77777777" w:rsidR="007F7FF8" w:rsidRDefault="002924E6" w:rsidP="00617154">
      <w:pPr>
        <w:spacing w:before="120" w:after="120" w:line="276" w:lineRule="auto"/>
        <w:ind w:right="-624" w:firstLine="284"/>
        <w:jc w:val="both"/>
        <w:rPr>
          <w:rFonts w:asciiTheme="minorHAnsi" w:hAnsiTheme="minorHAnsi" w:cstheme="minorHAnsi"/>
        </w:rPr>
      </w:pPr>
      <w:r w:rsidRPr="00DB333E">
        <w:rPr>
          <w:rFonts w:asciiTheme="minorHAnsi" w:hAnsiTheme="minorHAnsi" w:cstheme="minorHAnsi"/>
        </w:rPr>
        <w:t xml:space="preserve">Se considera </w:t>
      </w:r>
      <w:r w:rsidRPr="00DB333E">
        <w:rPr>
          <w:rFonts w:asciiTheme="minorHAnsi" w:hAnsiTheme="minorHAnsi" w:cstheme="minorHAnsi"/>
          <w:b/>
          <w:bCs/>
        </w:rPr>
        <w:t>afectado o interesado</w:t>
      </w:r>
      <w:r w:rsidRPr="00DB333E">
        <w:rPr>
          <w:rFonts w:asciiTheme="minorHAnsi" w:hAnsiTheme="minorHAnsi" w:cstheme="minorHAnsi"/>
        </w:rPr>
        <w:t xml:space="preserve"> a la persona física de la cual </w:t>
      </w:r>
      <w:bookmarkStart w:id="4" w:name="_Hlk96940701"/>
      <w:r w:rsidR="00DF169D">
        <w:rPr>
          <w:rFonts w:asciiTheme="minorHAnsi" w:hAnsiTheme="minorHAnsi" w:cstheme="minorHAnsi"/>
        </w:rPr>
        <w:t>DRILCO</w:t>
      </w:r>
      <w:r w:rsidR="00807AB8">
        <w:rPr>
          <w:rFonts w:asciiTheme="minorHAnsi" w:hAnsiTheme="minorHAnsi" w:cstheme="minorHAnsi"/>
        </w:rPr>
        <w:t xml:space="preserve">, </w:t>
      </w:r>
      <w:r w:rsidR="00DF169D">
        <w:rPr>
          <w:rFonts w:asciiTheme="minorHAnsi" w:hAnsiTheme="minorHAnsi" w:cstheme="minorHAnsi"/>
        </w:rPr>
        <w:t>S</w:t>
      </w:r>
      <w:r w:rsidR="00807AB8">
        <w:rPr>
          <w:rFonts w:asciiTheme="minorHAnsi" w:hAnsiTheme="minorHAnsi" w:cstheme="minorHAnsi"/>
        </w:rPr>
        <w:t>.</w:t>
      </w:r>
      <w:r w:rsidR="00DF169D">
        <w:rPr>
          <w:rFonts w:asciiTheme="minorHAnsi" w:hAnsiTheme="minorHAnsi" w:cstheme="minorHAnsi"/>
        </w:rPr>
        <w:t>L</w:t>
      </w:r>
      <w:r w:rsidR="00807AB8">
        <w:rPr>
          <w:rFonts w:asciiTheme="minorHAnsi" w:hAnsiTheme="minorHAnsi" w:cstheme="minorHAnsi"/>
        </w:rPr>
        <w:t>.</w:t>
      </w:r>
      <w:r w:rsidR="003D5BB6" w:rsidRPr="00DB333E">
        <w:rPr>
          <w:rFonts w:asciiTheme="minorHAnsi" w:hAnsiTheme="minorHAnsi" w:cstheme="minorHAnsi"/>
        </w:rPr>
        <w:t xml:space="preserve"> </w:t>
      </w:r>
      <w:bookmarkEnd w:id="4"/>
      <w:r w:rsidR="00045113" w:rsidRPr="00DB333E">
        <w:rPr>
          <w:rFonts w:asciiTheme="minorHAnsi" w:hAnsiTheme="minorHAnsi" w:cstheme="minorHAnsi"/>
        </w:rPr>
        <w:t>realice un tratamiento de</w:t>
      </w:r>
      <w:r w:rsidRPr="00DB333E">
        <w:rPr>
          <w:rFonts w:asciiTheme="minorHAnsi" w:hAnsiTheme="minorHAnsi" w:cstheme="minorHAnsi"/>
        </w:rPr>
        <w:t xml:space="preserve"> datos de carácter personal en un fichero propiedad </w:t>
      </w:r>
      <w:r w:rsidR="00045113" w:rsidRPr="00DB333E">
        <w:rPr>
          <w:rFonts w:asciiTheme="minorHAnsi" w:hAnsiTheme="minorHAnsi" w:cstheme="minorHAnsi"/>
        </w:rPr>
        <w:t>del Responsable.</w:t>
      </w:r>
    </w:p>
    <w:p w14:paraId="19209095" w14:textId="77777777" w:rsidR="00DB333E" w:rsidRPr="00DB333E" w:rsidRDefault="00DB333E" w:rsidP="00DB333E">
      <w:pPr>
        <w:spacing w:before="120" w:after="120" w:line="360" w:lineRule="auto"/>
        <w:ind w:right="-624" w:firstLine="284"/>
        <w:jc w:val="both"/>
        <w:rPr>
          <w:rFonts w:asciiTheme="minorHAnsi" w:hAnsiTheme="minorHAnsi" w:cstheme="minorHAnsi"/>
        </w:rPr>
      </w:pPr>
    </w:p>
    <w:p w14:paraId="115751EA" w14:textId="77777777" w:rsidR="002924E6" w:rsidRPr="00DB333E" w:rsidRDefault="002924E6" w:rsidP="00631315">
      <w:pPr>
        <w:spacing w:before="120" w:after="120" w:line="360" w:lineRule="auto"/>
        <w:ind w:right="-624"/>
        <w:jc w:val="center"/>
        <w:rPr>
          <w:rFonts w:asciiTheme="minorHAnsi" w:hAnsiTheme="minorHAnsi" w:cstheme="minorHAnsi"/>
          <w:b/>
          <w:bCs/>
        </w:rPr>
      </w:pPr>
      <w:r w:rsidRPr="00DB333E">
        <w:rPr>
          <w:rFonts w:asciiTheme="minorHAnsi" w:hAnsiTheme="minorHAnsi" w:cstheme="minorHAnsi"/>
          <w:b/>
          <w:bCs/>
        </w:rPr>
        <w:t>RESPONSABILIDADES ANTE EL EJERCICIO DE UN DERECHO</w:t>
      </w:r>
    </w:p>
    <w:p w14:paraId="5DEE30CF" w14:textId="77777777" w:rsidR="007F7FF8" w:rsidRPr="00DB333E" w:rsidRDefault="007F7FF8" w:rsidP="00631315">
      <w:pPr>
        <w:spacing w:before="120" w:after="120" w:line="360" w:lineRule="auto"/>
        <w:ind w:right="-624"/>
        <w:jc w:val="center"/>
        <w:rPr>
          <w:rFonts w:asciiTheme="minorHAnsi" w:hAnsiTheme="minorHAnsi" w:cstheme="minorHAnsi"/>
        </w:rPr>
      </w:pPr>
    </w:p>
    <w:p w14:paraId="15D354E3" w14:textId="77777777" w:rsidR="002924E6" w:rsidRDefault="002924E6" w:rsidP="00617154">
      <w:pPr>
        <w:spacing w:before="120" w:after="120" w:line="276" w:lineRule="auto"/>
        <w:ind w:right="-624" w:firstLine="284"/>
        <w:jc w:val="both"/>
        <w:rPr>
          <w:rFonts w:asciiTheme="minorHAnsi" w:hAnsiTheme="minorHAnsi" w:cstheme="minorHAnsi"/>
        </w:rPr>
      </w:pPr>
      <w:r w:rsidRPr="00DB333E">
        <w:rPr>
          <w:rFonts w:asciiTheme="minorHAnsi" w:hAnsiTheme="minorHAnsi" w:cstheme="minorHAnsi"/>
        </w:rPr>
        <w:t xml:space="preserve">En caso de que </w:t>
      </w:r>
      <w:r w:rsidR="00807AB8">
        <w:rPr>
          <w:rFonts w:asciiTheme="minorHAnsi" w:hAnsiTheme="minorHAnsi" w:cstheme="minorHAnsi"/>
        </w:rPr>
        <w:t>DRILCO, S.L.</w:t>
      </w:r>
      <w:r w:rsidR="00807AB8" w:rsidRPr="00DB333E">
        <w:rPr>
          <w:rFonts w:asciiTheme="minorHAnsi" w:hAnsiTheme="minorHAnsi" w:cstheme="minorHAnsi"/>
        </w:rPr>
        <w:t xml:space="preserve"> </w:t>
      </w:r>
      <w:r w:rsidRPr="00DB333E">
        <w:rPr>
          <w:rFonts w:asciiTheme="minorHAnsi" w:hAnsiTheme="minorHAnsi" w:cstheme="minorHAnsi"/>
        </w:rPr>
        <w:t xml:space="preserve">recibiera una comunicación, por cualquiera que sea el medio, en la que se solicitara el ejercicio de los </w:t>
      </w:r>
      <w:r w:rsidRPr="00DB333E">
        <w:rPr>
          <w:rFonts w:asciiTheme="minorHAnsi" w:hAnsiTheme="minorHAnsi" w:cstheme="minorHAnsi"/>
          <w:b/>
          <w:bCs/>
        </w:rPr>
        <w:t>derechos de</w:t>
      </w:r>
      <w:r w:rsidR="00045113" w:rsidRPr="00DB333E">
        <w:rPr>
          <w:rFonts w:asciiTheme="minorHAnsi" w:hAnsiTheme="minorHAnsi" w:cstheme="minorHAnsi"/>
          <w:b/>
          <w:bCs/>
        </w:rPr>
        <w:t xml:space="preserve"> a</w:t>
      </w:r>
      <w:r w:rsidR="00045113" w:rsidRPr="00DB333E">
        <w:rPr>
          <w:rFonts w:asciiTheme="minorHAnsi" w:hAnsiTheme="minorHAnsi" w:cstheme="minorHAnsi"/>
          <w:b/>
        </w:rPr>
        <w:t>cc</w:t>
      </w:r>
      <w:r w:rsidR="008A1011" w:rsidRPr="00DB333E">
        <w:rPr>
          <w:rFonts w:asciiTheme="minorHAnsi" w:hAnsiTheme="minorHAnsi" w:cstheme="minorHAnsi"/>
          <w:b/>
        </w:rPr>
        <w:t xml:space="preserve">eso, rectificación, supresión, </w:t>
      </w:r>
      <w:r w:rsidR="00045113" w:rsidRPr="00DB333E">
        <w:rPr>
          <w:rFonts w:asciiTheme="minorHAnsi" w:hAnsiTheme="minorHAnsi" w:cstheme="minorHAnsi"/>
          <w:b/>
        </w:rPr>
        <w:t>oposición</w:t>
      </w:r>
      <w:r w:rsidR="008A1011" w:rsidRPr="00DB333E">
        <w:rPr>
          <w:rFonts w:asciiTheme="minorHAnsi" w:hAnsiTheme="minorHAnsi" w:cstheme="minorHAnsi"/>
          <w:b/>
        </w:rPr>
        <w:t xml:space="preserve"> y a no ser objeto de decisiones individualizadas automatizadas</w:t>
      </w:r>
      <w:r w:rsidR="008A1011" w:rsidRPr="00DB333E">
        <w:rPr>
          <w:rFonts w:asciiTheme="minorHAnsi" w:hAnsiTheme="minorHAnsi" w:cstheme="minorHAnsi"/>
        </w:rPr>
        <w:t xml:space="preserve"> (incluida la elaboración de perfiles)</w:t>
      </w:r>
      <w:r w:rsidR="00045113" w:rsidRPr="00DB333E">
        <w:rPr>
          <w:rFonts w:asciiTheme="minorHAnsi" w:hAnsiTheme="minorHAnsi" w:cstheme="minorHAnsi"/>
          <w:b/>
        </w:rPr>
        <w:t>, limitación del tratamiento</w:t>
      </w:r>
      <w:r w:rsidR="008A1011" w:rsidRPr="00DB333E">
        <w:rPr>
          <w:rFonts w:asciiTheme="minorHAnsi" w:hAnsiTheme="minorHAnsi" w:cstheme="minorHAnsi"/>
          <w:b/>
        </w:rPr>
        <w:t xml:space="preserve"> y</w:t>
      </w:r>
      <w:r w:rsidR="00045113" w:rsidRPr="00DB333E">
        <w:rPr>
          <w:rFonts w:asciiTheme="minorHAnsi" w:hAnsiTheme="minorHAnsi" w:cstheme="minorHAnsi"/>
          <w:b/>
        </w:rPr>
        <w:t xml:space="preserve"> portabilidad de datos</w:t>
      </w:r>
      <w:r w:rsidR="008A1011" w:rsidRPr="00DB333E">
        <w:rPr>
          <w:rFonts w:asciiTheme="minorHAnsi" w:hAnsiTheme="minorHAnsi" w:cstheme="minorHAnsi"/>
        </w:rPr>
        <w:t>, el</w:t>
      </w:r>
      <w:r w:rsidRPr="00DB333E">
        <w:rPr>
          <w:rFonts w:asciiTheme="minorHAnsi" w:hAnsiTheme="minorHAnsi" w:cstheme="minorHAnsi"/>
        </w:rPr>
        <w:t xml:space="preserve"> empleado receptor de la misma lo pondrá </w:t>
      </w:r>
      <w:r w:rsidRPr="00DB333E">
        <w:rPr>
          <w:rFonts w:asciiTheme="minorHAnsi" w:hAnsiTheme="minorHAnsi" w:cstheme="minorHAnsi"/>
          <w:b/>
          <w:bCs/>
        </w:rPr>
        <w:t xml:space="preserve">inmediatamente en conocimiento del RESPONSABLE </w:t>
      </w:r>
      <w:r w:rsidR="00CB1530" w:rsidRPr="00DB333E">
        <w:rPr>
          <w:rFonts w:asciiTheme="minorHAnsi" w:hAnsiTheme="minorHAnsi" w:cstheme="minorHAnsi"/>
          <w:bCs/>
        </w:rPr>
        <w:t>de</w:t>
      </w:r>
      <w:r w:rsidR="00CB1530" w:rsidRPr="00DB333E">
        <w:rPr>
          <w:rFonts w:asciiTheme="minorHAnsi" w:hAnsiTheme="minorHAnsi" w:cstheme="minorHAnsi"/>
          <w:b/>
          <w:bCs/>
        </w:rPr>
        <w:t xml:space="preserve"> </w:t>
      </w:r>
      <w:r w:rsidR="00807AB8">
        <w:rPr>
          <w:rFonts w:asciiTheme="minorHAnsi" w:hAnsiTheme="minorHAnsi" w:cstheme="minorHAnsi"/>
        </w:rPr>
        <w:t>DRILCO, S.L.</w:t>
      </w:r>
      <w:r w:rsidR="00807AB8" w:rsidRPr="00DB333E">
        <w:rPr>
          <w:rFonts w:asciiTheme="minorHAnsi" w:hAnsiTheme="minorHAnsi" w:cstheme="minorHAnsi"/>
        </w:rPr>
        <w:t xml:space="preserve"> </w:t>
      </w:r>
      <w:r w:rsidR="00CB1530" w:rsidRPr="00DB333E">
        <w:rPr>
          <w:rFonts w:asciiTheme="minorHAnsi" w:hAnsiTheme="minorHAnsi" w:cstheme="minorHAnsi"/>
          <w:bCs/>
        </w:rPr>
        <w:t xml:space="preserve">o en su caso al </w:t>
      </w:r>
      <w:r w:rsidR="00CB1530" w:rsidRPr="00DB333E">
        <w:rPr>
          <w:rFonts w:asciiTheme="minorHAnsi" w:hAnsiTheme="minorHAnsi" w:cstheme="minorHAnsi"/>
          <w:b/>
          <w:bCs/>
        </w:rPr>
        <w:t>Delegado de Protección de Datos</w:t>
      </w:r>
      <w:r w:rsidR="00D83755" w:rsidRPr="00DB333E">
        <w:rPr>
          <w:rFonts w:asciiTheme="minorHAnsi" w:hAnsiTheme="minorHAnsi" w:cstheme="minorHAnsi"/>
          <w:bCs/>
        </w:rPr>
        <w:t xml:space="preserve"> (véase documento 03: asignación de responsabilidades) </w:t>
      </w:r>
      <w:r w:rsidR="00CB1530" w:rsidRPr="00DB333E">
        <w:rPr>
          <w:rFonts w:asciiTheme="minorHAnsi" w:hAnsiTheme="minorHAnsi" w:cstheme="minorHAnsi"/>
        </w:rPr>
        <w:t>para proceder a la contestación</w:t>
      </w:r>
      <w:r w:rsidRPr="00DB333E">
        <w:rPr>
          <w:rFonts w:asciiTheme="minorHAnsi" w:hAnsiTheme="minorHAnsi" w:cstheme="minorHAnsi"/>
        </w:rPr>
        <w:t xml:space="preserve"> </w:t>
      </w:r>
      <w:r w:rsidR="00CB1530" w:rsidRPr="00DB333E">
        <w:rPr>
          <w:rFonts w:asciiTheme="minorHAnsi" w:hAnsiTheme="minorHAnsi" w:cstheme="minorHAnsi"/>
        </w:rPr>
        <w:t>dependiendo del</w:t>
      </w:r>
      <w:r w:rsidRPr="00DB333E">
        <w:rPr>
          <w:rFonts w:asciiTheme="minorHAnsi" w:hAnsiTheme="minorHAnsi" w:cstheme="minorHAnsi"/>
        </w:rPr>
        <w:t xml:space="preserve"> derecho solicitado por el </w:t>
      </w:r>
      <w:r w:rsidR="00CB1530" w:rsidRPr="00DB333E">
        <w:rPr>
          <w:rFonts w:asciiTheme="minorHAnsi" w:hAnsiTheme="minorHAnsi" w:cstheme="minorHAnsi"/>
        </w:rPr>
        <w:t>interesado</w:t>
      </w:r>
      <w:r w:rsidRPr="00DB333E">
        <w:rPr>
          <w:rFonts w:asciiTheme="minorHAnsi" w:hAnsiTheme="minorHAnsi" w:cstheme="minorHAnsi"/>
        </w:rPr>
        <w:t>.</w:t>
      </w:r>
    </w:p>
    <w:p w14:paraId="676C3A37" w14:textId="77777777" w:rsidR="00DB333E" w:rsidRPr="00DB333E" w:rsidRDefault="00DB333E" w:rsidP="00DB333E">
      <w:pPr>
        <w:spacing w:before="120" w:after="120" w:line="360" w:lineRule="auto"/>
        <w:ind w:right="-624" w:firstLine="284"/>
        <w:jc w:val="both"/>
        <w:rPr>
          <w:rFonts w:asciiTheme="minorHAnsi" w:hAnsiTheme="minorHAnsi" w:cstheme="minorHAnsi"/>
        </w:rPr>
      </w:pPr>
    </w:p>
    <w:p w14:paraId="3E024133" w14:textId="77777777" w:rsidR="007F7FF8" w:rsidRPr="00DB333E" w:rsidRDefault="00CB1530" w:rsidP="00DB333E">
      <w:pPr>
        <w:spacing w:before="120" w:after="120" w:line="360" w:lineRule="auto"/>
        <w:ind w:right="-624"/>
        <w:jc w:val="center"/>
        <w:rPr>
          <w:rFonts w:asciiTheme="minorHAnsi" w:hAnsiTheme="minorHAnsi" w:cstheme="minorHAnsi"/>
          <w:b/>
          <w:bCs/>
        </w:rPr>
      </w:pPr>
      <w:r w:rsidRPr="00DB333E">
        <w:rPr>
          <w:rFonts w:asciiTheme="minorHAnsi" w:hAnsiTheme="minorHAnsi" w:cstheme="minorHAnsi"/>
          <w:b/>
          <w:bCs/>
        </w:rPr>
        <w:t>PRINCIPIOS ESENCIALES ANTE EL EJERCICIO DE UN DERECHOS</w:t>
      </w:r>
    </w:p>
    <w:p w14:paraId="778C069C" w14:textId="77777777" w:rsidR="00CB1530" w:rsidRPr="00DB333E" w:rsidRDefault="00CB1530" w:rsidP="00617154">
      <w:pPr>
        <w:spacing w:before="120" w:after="120" w:line="276" w:lineRule="auto"/>
        <w:ind w:right="-624" w:firstLine="284"/>
        <w:jc w:val="both"/>
        <w:rPr>
          <w:rFonts w:asciiTheme="minorHAnsi" w:hAnsiTheme="minorHAnsi" w:cstheme="minorHAnsi"/>
        </w:rPr>
      </w:pPr>
      <w:r w:rsidRPr="00DB333E">
        <w:rPr>
          <w:rFonts w:asciiTheme="minorHAnsi" w:hAnsiTheme="minorHAnsi" w:cstheme="minorHAnsi"/>
        </w:rPr>
        <w:t xml:space="preserve">El RGPD exige que el Responsable del tratamiento ha de tomar las medidas oportunas para facilitar al interesado toda la información relativa al tratamiento de sus datos personales, en forma concisa, transparente, inteligible y de fácil acceso. Asimismo, se habrá de utilizar un lenguaje claro y sencillo, y en particular cualquier información dirigida a un menor de edad. </w:t>
      </w:r>
    </w:p>
    <w:p w14:paraId="51E67AA5" w14:textId="77777777" w:rsidR="00CB1530" w:rsidRPr="00DB333E" w:rsidRDefault="00CB1530" w:rsidP="00617154">
      <w:pPr>
        <w:spacing w:before="120" w:after="120" w:line="276" w:lineRule="auto"/>
        <w:ind w:right="-624" w:firstLine="284"/>
        <w:jc w:val="both"/>
        <w:rPr>
          <w:rFonts w:asciiTheme="minorHAnsi" w:hAnsiTheme="minorHAnsi" w:cstheme="minorHAnsi"/>
        </w:rPr>
      </w:pPr>
      <w:r w:rsidRPr="00DB333E">
        <w:rPr>
          <w:rFonts w:asciiTheme="minorHAnsi" w:hAnsiTheme="minorHAnsi" w:cstheme="minorHAnsi"/>
        </w:rPr>
        <w:t xml:space="preserve">Esta información será facilitada por escrito u otros medios análogos informáticos, inclusive (si procede) de medios electrónicos. Adicionalmente, es necesario traer a colación que el RGPD permite que, a petición del interesado, la información podrá facilitarse verbalmente siempre que demuestre la identidad del interesado por otros medios. </w:t>
      </w:r>
    </w:p>
    <w:p w14:paraId="11FBDC0B" w14:textId="77777777" w:rsidR="002924E6" w:rsidRPr="00DB333E" w:rsidRDefault="002924E6" w:rsidP="00617154">
      <w:pPr>
        <w:pStyle w:val="EstiloTtulo1Izquierda"/>
      </w:pPr>
      <w:r w:rsidRPr="00DB333E">
        <w:br w:type="page"/>
      </w:r>
      <w:bookmarkStart w:id="5" w:name="_Toc112049474"/>
      <w:bookmarkStart w:id="6" w:name="_Toc512883784"/>
      <w:bookmarkStart w:id="7" w:name="_Toc96940626"/>
      <w:r w:rsidR="00DB333E">
        <w:lastRenderedPageBreak/>
        <w:t>Procedimiento de respuesta al ejercicio de un derecho</w:t>
      </w:r>
      <w:bookmarkEnd w:id="7"/>
      <w:r w:rsidR="00DB333E">
        <w:t xml:space="preserve"> </w:t>
      </w:r>
      <w:bookmarkEnd w:id="5"/>
      <w:bookmarkEnd w:id="6"/>
    </w:p>
    <w:p w14:paraId="06354C25" w14:textId="77777777" w:rsidR="007F7FF8" w:rsidRPr="00DB333E" w:rsidRDefault="007F7FF8" w:rsidP="007F7FF8">
      <w:pPr>
        <w:spacing w:before="120" w:after="120" w:line="360" w:lineRule="auto"/>
        <w:ind w:right="-621" w:firstLine="284"/>
        <w:jc w:val="both"/>
        <w:rPr>
          <w:rFonts w:asciiTheme="minorHAnsi" w:hAnsiTheme="minorHAnsi" w:cstheme="minorHAnsi"/>
        </w:rPr>
      </w:pPr>
    </w:p>
    <w:p w14:paraId="45B6D91E" w14:textId="77777777" w:rsidR="002924E6" w:rsidRPr="00DB333E" w:rsidRDefault="002924E6" w:rsidP="00617154">
      <w:pPr>
        <w:spacing w:before="120" w:after="120" w:line="276" w:lineRule="auto"/>
        <w:ind w:right="-621" w:firstLine="284"/>
        <w:jc w:val="both"/>
        <w:rPr>
          <w:rFonts w:asciiTheme="minorHAnsi" w:hAnsiTheme="minorHAnsi" w:cstheme="minorHAnsi"/>
        </w:rPr>
      </w:pPr>
      <w:r w:rsidRPr="00DB333E">
        <w:rPr>
          <w:rFonts w:asciiTheme="minorHAnsi" w:hAnsiTheme="minorHAnsi" w:cstheme="minorHAnsi"/>
        </w:rPr>
        <w:t>El afectado puede solicitar en cualquier momento y de forma totalmente gratuita</w:t>
      </w:r>
      <w:r w:rsidR="00CB1530" w:rsidRPr="00DB333E">
        <w:rPr>
          <w:rFonts w:asciiTheme="minorHAnsi" w:hAnsiTheme="minorHAnsi" w:cstheme="minorHAnsi"/>
        </w:rPr>
        <w:t xml:space="preserve"> a acceder, rectificar, suprimir, oponerse (</w:t>
      </w:r>
      <w:r w:rsidR="00BD34DF" w:rsidRPr="00DB333E">
        <w:rPr>
          <w:rFonts w:asciiTheme="minorHAnsi" w:hAnsiTheme="minorHAnsi" w:cstheme="minorHAnsi"/>
        </w:rPr>
        <w:t>así como a</w:t>
      </w:r>
      <w:r w:rsidR="00CB1530" w:rsidRPr="00DB333E">
        <w:rPr>
          <w:rFonts w:asciiTheme="minorHAnsi" w:hAnsiTheme="minorHAnsi" w:cstheme="minorHAnsi"/>
        </w:rPr>
        <w:t xml:space="preserve"> no ser objeto de decisiones individualizadas automatizadas), a limitar el tratamiento y a solicitar la portabilidad </w:t>
      </w:r>
      <w:r w:rsidRPr="00DB333E">
        <w:rPr>
          <w:rFonts w:asciiTheme="minorHAnsi" w:hAnsiTheme="minorHAnsi" w:cstheme="minorHAnsi"/>
        </w:rPr>
        <w:t xml:space="preserve">de los datos que sobre su persona obren en poder de </w:t>
      </w:r>
      <w:r w:rsidR="00807AB8">
        <w:rPr>
          <w:rFonts w:asciiTheme="minorHAnsi" w:hAnsiTheme="minorHAnsi" w:cstheme="minorHAnsi"/>
        </w:rPr>
        <w:t xml:space="preserve">DRILCO, </w:t>
      </w:r>
      <w:proofErr w:type="gramStart"/>
      <w:r w:rsidR="00807AB8">
        <w:rPr>
          <w:rFonts w:asciiTheme="minorHAnsi" w:hAnsiTheme="minorHAnsi" w:cstheme="minorHAnsi"/>
        </w:rPr>
        <w:t>S.L.</w:t>
      </w:r>
      <w:r w:rsidR="00CB1530" w:rsidRPr="00DB333E">
        <w:rPr>
          <w:rFonts w:asciiTheme="minorHAnsi" w:hAnsiTheme="minorHAnsi" w:cstheme="minorHAnsi"/>
          <w:b/>
          <w:bCs/>
        </w:rPr>
        <w:t>.</w:t>
      </w:r>
      <w:proofErr w:type="gramEnd"/>
      <w:r w:rsidR="00CB1530" w:rsidRPr="00DB333E">
        <w:rPr>
          <w:rFonts w:asciiTheme="minorHAnsi" w:hAnsiTheme="minorHAnsi" w:cstheme="minorHAnsi"/>
          <w:b/>
          <w:bCs/>
        </w:rPr>
        <w:t xml:space="preserve"> </w:t>
      </w:r>
    </w:p>
    <w:p w14:paraId="12B43E26" w14:textId="77777777" w:rsidR="00DB333E" w:rsidRDefault="005378BE" w:rsidP="00617154">
      <w:pPr>
        <w:spacing w:before="120" w:after="120" w:line="276" w:lineRule="auto"/>
        <w:ind w:right="-621" w:firstLine="284"/>
        <w:jc w:val="both"/>
        <w:rPr>
          <w:rFonts w:asciiTheme="minorHAnsi" w:hAnsiTheme="minorHAnsi" w:cstheme="minorHAnsi"/>
        </w:rPr>
      </w:pPr>
      <w:r w:rsidRPr="00DF169D">
        <w:rPr>
          <w:rFonts w:asciiTheme="minorHAnsi" w:hAnsiTheme="minorHAnsi" w:cstheme="minorHAnsi"/>
        </w:rPr>
        <w:t xml:space="preserve">Se designa a </w:t>
      </w:r>
      <w:r w:rsidR="005702DD" w:rsidRPr="00DF169D">
        <w:rPr>
          <w:rFonts w:asciiTheme="minorHAnsi" w:hAnsiTheme="minorHAnsi" w:cstheme="minorHAnsi"/>
        </w:rPr>
        <w:t xml:space="preserve">Dña. </w:t>
      </w:r>
      <w:r w:rsidR="00DF169D" w:rsidRPr="00DF169D">
        <w:rPr>
          <w:rFonts w:asciiTheme="minorHAnsi" w:eastAsia="Times New Roman" w:hAnsiTheme="minorHAnsi" w:cstheme="minorHAnsi"/>
        </w:rPr>
        <w:t>YOLANDA BELLIDO GONZALEZ</w:t>
      </w:r>
      <w:r w:rsidR="00DF169D">
        <w:rPr>
          <w:rFonts w:asciiTheme="minorHAnsi" w:eastAsia="Times New Roman" w:hAnsiTheme="minorHAnsi" w:cstheme="minorHAnsi"/>
        </w:rPr>
        <w:t xml:space="preserve"> </w:t>
      </w:r>
      <w:r w:rsidR="002924E6" w:rsidRPr="00DF169D">
        <w:rPr>
          <w:rFonts w:asciiTheme="minorHAnsi" w:hAnsiTheme="minorHAnsi" w:cstheme="minorHAnsi"/>
        </w:rPr>
        <w:t>como Responsable del procedimiento de forma que a través de él se canalice todo el procedimiento de ejercicio de derechos.</w:t>
      </w:r>
    </w:p>
    <w:p w14:paraId="27C10103" w14:textId="77777777" w:rsidR="00617154" w:rsidRPr="00DB333E" w:rsidRDefault="00617154" w:rsidP="00617154">
      <w:pPr>
        <w:spacing w:before="120" w:after="120" w:line="276" w:lineRule="auto"/>
        <w:ind w:right="-621" w:firstLine="284"/>
        <w:jc w:val="both"/>
        <w:rPr>
          <w:rFonts w:asciiTheme="minorHAnsi" w:hAnsiTheme="minorHAnsi" w:cstheme="minorHAnsi"/>
        </w:rPr>
      </w:pPr>
    </w:p>
    <w:p w14:paraId="32509553" w14:textId="77777777" w:rsidR="002924E6" w:rsidRPr="00DB333E" w:rsidRDefault="00DB333E" w:rsidP="00617154">
      <w:pPr>
        <w:pStyle w:val="EstiloTtulo1Izquierda"/>
      </w:pPr>
      <w:bookmarkStart w:id="8" w:name="_Toc512883785"/>
      <w:bookmarkStart w:id="9" w:name="_Toc96940627"/>
      <w:r>
        <w:t>Fases comunes del procedimiento</w:t>
      </w:r>
      <w:bookmarkEnd w:id="8"/>
      <w:bookmarkEnd w:id="9"/>
    </w:p>
    <w:p w14:paraId="587D64B2" w14:textId="77777777" w:rsidR="00631315" w:rsidRPr="00DB333E" w:rsidRDefault="00631315" w:rsidP="00617154">
      <w:pPr>
        <w:pStyle w:val="EstiloTtulo1Izquierda"/>
        <w:numPr>
          <w:ilvl w:val="0"/>
          <w:numId w:val="0"/>
        </w:numPr>
        <w:ind w:left="862"/>
      </w:pPr>
    </w:p>
    <w:p w14:paraId="5D8CEECF" w14:textId="77777777" w:rsidR="002924E6" w:rsidRPr="00DB333E" w:rsidRDefault="002924E6" w:rsidP="00617154">
      <w:pPr>
        <w:numPr>
          <w:ilvl w:val="0"/>
          <w:numId w:val="1"/>
        </w:numPr>
        <w:spacing w:before="120" w:after="120" w:line="276" w:lineRule="auto"/>
        <w:ind w:left="993" w:right="-621"/>
        <w:jc w:val="both"/>
        <w:rPr>
          <w:rFonts w:asciiTheme="minorHAnsi" w:hAnsiTheme="minorHAnsi" w:cstheme="minorHAnsi"/>
        </w:rPr>
      </w:pPr>
      <w:r w:rsidRPr="00DB333E">
        <w:rPr>
          <w:rFonts w:asciiTheme="minorHAnsi" w:hAnsiTheme="minorHAnsi" w:cstheme="minorHAnsi"/>
        </w:rPr>
        <w:t>Cualquier empleado deberá atender la petición del afectado en el momento de la solicitud por cualquier medio en que lo ejerciten</w:t>
      </w:r>
      <w:r w:rsidR="00BD34DF" w:rsidRPr="00DB333E">
        <w:rPr>
          <w:rFonts w:asciiTheme="minorHAnsi" w:hAnsiTheme="minorHAnsi" w:cstheme="minorHAnsi"/>
        </w:rPr>
        <w:t>.</w:t>
      </w:r>
    </w:p>
    <w:p w14:paraId="02B2557E" w14:textId="77777777" w:rsidR="00BD34DF" w:rsidRPr="00DB333E" w:rsidRDefault="00BD34DF" w:rsidP="00617154">
      <w:pPr>
        <w:numPr>
          <w:ilvl w:val="0"/>
          <w:numId w:val="1"/>
        </w:numPr>
        <w:spacing w:before="120" w:after="120" w:line="276" w:lineRule="auto"/>
        <w:ind w:left="993" w:right="-621"/>
        <w:jc w:val="both"/>
        <w:rPr>
          <w:rFonts w:asciiTheme="minorHAnsi" w:hAnsiTheme="minorHAnsi" w:cstheme="minorHAnsi"/>
        </w:rPr>
      </w:pPr>
      <w:r w:rsidRPr="00DB333E">
        <w:rPr>
          <w:rFonts w:asciiTheme="minorHAnsi" w:hAnsiTheme="minorHAnsi" w:cstheme="minorHAnsi"/>
        </w:rPr>
        <w:t xml:space="preserve">Ante conocimiento del ejercicio de tal derecho, el empleado deberá notificarse a la persona anteriormente asignada para la contestación de tal solicitud. </w:t>
      </w:r>
    </w:p>
    <w:p w14:paraId="0E867188" w14:textId="77777777" w:rsidR="002924E6" w:rsidRPr="00DB333E" w:rsidRDefault="002924E6" w:rsidP="00617154">
      <w:pPr>
        <w:numPr>
          <w:ilvl w:val="0"/>
          <w:numId w:val="1"/>
        </w:numPr>
        <w:spacing w:before="120" w:after="120" w:line="276" w:lineRule="auto"/>
        <w:ind w:left="993" w:right="-621"/>
        <w:jc w:val="both"/>
        <w:rPr>
          <w:rFonts w:asciiTheme="minorHAnsi" w:hAnsiTheme="minorHAnsi" w:cstheme="minorHAnsi"/>
        </w:rPr>
      </w:pPr>
      <w:r w:rsidRPr="00DB333E">
        <w:rPr>
          <w:rFonts w:asciiTheme="minorHAnsi" w:hAnsiTheme="minorHAnsi" w:cstheme="minorHAnsi"/>
        </w:rPr>
        <w:t>En caso de rectificaciones de datos de carácter personal que se realicen por teléfono, el receptor del ejercicio de este derecho realizará comprobaciones en los datos contenidos en sus aplicaciones con el fin de comprobar la identidad del llamante. Comunicándole el empleado al interesado que sus datos han sido rectificados, y preguntándole si desea confirmación de su derecho por escrito.</w:t>
      </w:r>
    </w:p>
    <w:p w14:paraId="56BE2F12" w14:textId="77777777" w:rsidR="002924E6" w:rsidRPr="00DB333E" w:rsidRDefault="002924E6" w:rsidP="00617154">
      <w:pPr>
        <w:numPr>
          <w:ilvl w:val="0"/>
          <w:numId w:val="1"/>
        </w:numPr>
        <w:spacing w:before="120" w:after="120" w:line="276" w:lineRule="auto"/>
        <w:ind w:left="993" w:right="-621"/>
        <w:jc w:val="both"/>
        <w:rPr>
          <w:rFonts w:asciiTheme="minorHAnsi" w:hAnsiTheme="minorHAnsi" w:cstheme="minorHAnsi"/>
        </w:rPr>
      </w:pPr>
      <w:r w:rsidRPr="00DB333E">
        <w:rPr>
          <w:rFonts w:asciiTheme="minorHAnsi" w:hAnsiTheme="minorHAnsi" w:cstheme="minorHAnsi"/>
        </w:rPr>
        <w:t xml:space="preserve">En el caso de peticiones </w:t>
      </w:r>
      <w:r w:rsidRPr="00DB333E">
        <w:rPr>
          <w:rFonts w:asciiTheme="minorHAnsi" w:hAnsiTheme="minorHAnsi" w:cstheme="minorHAnsi"/>
          <w:i/>
        </w:rPr>
        <w:t>in situ</w:t>
      </w:r>
      <w:r w:rsidRPr="00DB333E">
        <w:rPr>
          <w:rFonts w:asciiTheme="minorHAnsi" w:hAnsiTheme="minorHAnsi" w:cstheme="minorHAnsi"/>
        </w:rPr>
        <w:t xml:space="preserve"> por part</w:t>
      </w:r>
      <w:r w:rsidR="00BD34DF" w:rsidRPr="00DB333E">
        <w:rPr>
          <w:rFonts w:asciiTheme="minorHAnsi" w:hAnsiTheme="minorHAnsi" w:cstheme="minorHAnsi"/>
        </w:rPr>
        <w:t>e del afectado</w:t>
      </w:r>
      <w:r w:rsidRPr="00DB333E">
        <w:rPr>
          <w:rFonts w:asciiTheme="minorHAnsi" w:hAnsiTheme="minorHAnsi" w:cstheme="minorHAnsi"/>
        </w:rPr>
        <w:t xml:space="preserve">, se hará entrega al afectado del formulario de ejercicio de derechos correspondiente para dejar constancia del ejercicio del derecho, y fotocopiará el DNI o documento acreditativo de la personalidad del afectado que deberá firmarlo y se le dará copia estampando el sello de </w:t>
      </w:r>
      <w:r w:rsidR="00807AB8">
        <w:rPr>
          <w:rFonts w:asciiTheme="minorHAnsi" w:hAnsiTheme="minorHAnsi" w:cstheme="minorHAnsi"/>
        </w:rPr>
        <w:t xml:space="preserve">DRILCO, </w:t>
      </w:r>
      <w:proofErr w:type="gramStart"/>
      <w:r w:rsidR="00807AB8">
        <w:rPr>
          <w:rFonts w:asciiTheme="minorHAnsi" w:hAnsiTheme="minorHAnsi" w:cstheme="minorHAnsi"/>
        </w:rPr>
        <w:t>S.L.</w:t>
      </w:r>
      <w:r w:rsidRPr="00DB333E">
        <w:rPr>
          <w:rFonts w:asciiTheme="minorHAnsi" w:hAnsiTheme="minorHAnsi" w:cstheme="minorHAnsi"/>
        </w:rPr>
        <w:t>.</w:t>
      </w:r>
      <w:proofErr w:type="gramEnd"/>
      <w:r w:rsidRPr="00DB333E">
        <w:rPr>
          <w:rFonts w:asciiTheme="minorHAnsi" w:hAnsiTheme="minorHAnsi" w:cstheme="minorHAnsi"/>
        </w:rPr>
        <w:t xml:space="preserve"> </w:t>
      </w:r>
      <w:r w:rsidR="00BD34DF" w:rsidRPr="00DB333E">
        <w:rPr>
          <w:rFonts w:asciiTheme="minorHAnsi" w:hAnsiTheme="minorHAnsi" w:cstheme="minorHAnsi"/>
        </w:rPr>
        <w:t xml:space="preserve">En cualquier caso siempre se deberá notificar a la persona asignada en el presente documento del ejercicio y/o entrega de los formularios. </w:t>
      </w:r>
    </w:p>
    <w:p w14:paraId="5920AD04" w14:textId="77777777" w:rsidR="00631315" w:rsidRDefault="002924E6" w:rsidP="00617154">
      <w:pPr>
        <w:numPr>
          <w:ilvl w:val="0"/>
          <w:numId w:val="1"/>
        </w:numPr>
        <w:spacing w:before="120" w:after="120" w:line="276" w:lineRule="auto"/>
        <w:ind w:left="993" w:right="-621"/>
        <w:jc w:val="both"/>
        <w:rPr>
          <w:rFonts w:asciiTheme="minorHAnsi" w:hAnsiTheme="minorHAnsi" w:cstheme="minorHAnsi"/>
        </w:rPr>
      </w:pPr>
      <w:r w:rsidRPr="00DB333E">
        <w:rPr>
          <w:rFonts w:asciiTheme="minorHAnsi" w:hAnsiTheme="minorHAnsi" w:cstheme="minorHAnsi"/>
        </w:rPr>
        <w:t xml:space="preserve">Todo ejercicio de derechos realizado por un afectado será puesto en </w:t>
      </w:r>
      <w:r w:rsidR="00454F7B" w:rsidRPr="00DB333E">
        <w:rPr>
          <w:rFonts w:asciiTheme="minorHAnsi" w:hAnsiTheme="minorHAnsi" w:cstheme="minorHAnsi"/>
        </w:rPr>
        <w:t xml:space="preserve">conocimiento del Responsable del Tratamiento, y en su caso del Delegado de Protección de Datos (DPD) </w:t>
      </w:r>
      <w:r w:rsidRPr="00DB333E">
        <w:rPr>
          <w:rFonts w:asciiTheme="minorHAnsi" w:hAnsiTheme="minorHAnsi" w:cstheme="minorHAnsi"/>
        </w:rPr>
        <w:t>y de todas aquellas empresas a las cuales se hayan cedido los datos o a empresas que accedan a los mismos.</w:t>
      </w:r>
    </w:p>
    <w:p w14:paraId="559A465F" w14:textId="77777777" w:rsidR="00617154" w:rsidRDefault="00617154" w:rsidP="00617154">
      <w:pPr>
        <w:spacing w:before="120" w:after="120" w:line="276" w:lineRule="auto"/>
        <w:ind w:right="-621"/>
        <w:jc w:val="both"/>
        <w:rPr>
          <w:rFonts w:asciiTheme="minorHAnsi" w:hAnsiTheme="minorHAnsi" w:cstheme="minorHAnsi"/>
        </w:rPr>
      </w:pPr>
    </w:p>
    <w:p w14:paraId="1A8A9523" w14:textId="77777777" w:rsidR="00617154" w:rsidRDefault="00617154" w:rsidP="00617154">
      <w:pPr>
        <w:spacing w:before="120" w:after="120" w:line="276" w:lineRule="auto"/>
        <w:ind w:right="-621"/>
        <w:jc w:val="both"/>
        <w:rPr>
          <w:rFonts w:asciiTheme="minorHAnsi" w:hAnsiTheme="minorHAnsi" w:cstheme="minorHAnsi"/>
        </w:rPr>
      </w:pPr>
    </w:p>
    <w:p w14:paraId="51882566" w14:textId="77777777" w:rsidR="00617154" w:rsidRPr="00DB333E" w:rsidRDefault="00617154" w:rsidP="00617154">
      <w:pPr>
        <w:spacing w:before="120" w:after="120" w:line="276" w:lineRule="auto"/>
        <w:ind w:right="-621"/>
        <w:jc w:val="both"/>
        <w:rPr>
          <w:rFonts w:asciiTheme="minorHAnsi" w:hAnsiTheme="minorHAnsi" w:cstheme="minorHAnsi"/>
        </w:rPr>
      </w:pPr>
    </w:p>
    <w:p w14:paraId="6F0F910B" w14:textId="77777777" w:rsidR="00DB333E" w:rsidRDefault="00DB333E" w:rsidP="00617154">
      <w:pPr>
        <w:pStyle w:val="EstiloTtulo1Izquierda"/>
      </w:pPr>
      <w:bookmarkStart w:id="10" w:name="_Toc512883786"/>
      <w:bookmarkStart w:id="11" w:name="_Toc96940628"/>
      <w:r>
        <w:lastRenderedPageBreak/>
        <w:t>Cuestiones generales del procedimiento</w:t>
      </w:r>
      <w:bookmarkEnd w:id="11"/>
      <w:r>
        <w:t xml:space="preserve"> </w:t>
      </w:r>
      <w:bookmarkEnd w:id="10"/>
    </w:p>
    <w:p w14:paraId="433C4EC7" w14:textId="77777777" w:rsidR="00617154" w:rsidRPr="00DB333E" w:rsidRDefault="00617154" w:rsidP="00617154">
      <w:pPr>
        <w:pStyle w:val="EstiloTtulo1Izquierda"/>
        <w:numPr>
          <w:ilvl w:val="0"/>
          <w:numId w:val="0"/>
        </w:numPr>
        <w:ind w:left="1222"/>
      </w:pPr>
    </w:p>
    <w:p w14:paraId="7BA704D3" w14:textId="77777777" w:rsidR="00631315" w:rsidRPr="00DB333E" w:rsidRDefault="00631315" w:rsidP="00617154">
      <w:pPr>
        <w:pStyle w:val="Prrafodelista"/>
        <w:numPr>
          <w:ilvl w:val="0"/>
          <w:numId w:val="6"/>
        </w:numPr>
        <w:tabs>
          <w:tab w:val="clear" w:pos="432"/>
          <w:tab w:val="num" w:pos="851"/>
        </w:tabs>
        <w:spacing w:before="120" w:after="120" w:line="276" w:lineRule="auto"/>
        <w:ind w:left="993" w:right="-621" w:hanging="284"/>
        <w:jc w:val="both"/>
        <w:rPr>
          <w:rFonts w:asciiTheme="minorHAnsi" w:hAnsiTheme="minorHAnsi" w:cstheme="minorHAnsi"/>
        </w:rPr>
      </w:pPr>
      <w:r w:rsidRPr="00DB333E">
        <w:rPr>
          <w:rFonts w:asciiTheme="minorHAnsi" w:hAnsiTheme="minorHAnsi" w:cstheme="minorHAnsi"/>
        </w:rPr>
        <w:t>El Responsable del Tratamiento tomará las medidas oportunas indicadas para informar al interesado de forma concisa, transparente, inteligible y de fácil acceso con un lenguaje claro y sencillo.</w:t>
      </w:r>
    </w:p>
    <w:p w14:paraId="51711F5E" w14:textId="77777777" w:rsidR="00631315" w:rsidRPr="00DB333E" w:rsidRDefault="00631315" w:rsidP="00617154">
      <w:pPr>
        <w:pStyle w:val="Prrafodelista"/>
        <w:spacing w:before="120" w:after="120" w:line="276" w:lineRule="auto"/>
        <w:ind w:left="993" w:right="-621"/>
        <w:jc w:val="both"/>
        <w:rPr>
          <w:rFonts w:asciiTheme="minorHAnsi" w:hAnsiTheme="minorHAnsi" w:cstheme="minorHAnsi"/>
        </w:rPr>
      </w:pPr>
    </w:p>
    <w:p w14:paraId="7BCD37C8" w14:textId="77777777" w:rsidR="00631315" w:rsidRPr="00DB333E" w:rsidRDefault="00631315" w:rsidP="00617154">
      <w:pPr>
        <w:pStyle w:val="Prrafodelista"/>
        <w:numPr>
          <w:ilvl w:val="0"/>
          <w:numId w:val="6"/>
        </w:numPr>
        <w:tabs>
          <w:tab w:val="clear" w:pos="432"/>
          <w:tab w:val="num" w:pos="851"/>
        </w:tabs>
        <w:spacing w:before="120" w:after="120" w:line="276" w:lineRule="auto"/>
        <w:ind w:left="993" w:right="-621" w:hanging="284"/>
        <w:jc w:val="both"/>
        <w:rPr>
          <w:rFonts w:asciiTheme="minorHAnsi" w:hAnsiTheme="minorHAnsi" w:cstheme="minorHAnsi"/>
        </w:rPr>
      </w:pPr>
      <w:r w:rsidRPr="00DB333E">
        <w:rPr>
          <w:rFonts w:asciiTheme="minorHAnsi" w:hAnsiTheme="minorHAnsi" w:cstheme="minorHAnsi"/>
        </w:rPr>
        <w:t>Obligatoriamente se le deberá contestar al interesado ante cualquier solicitud de derechos.</w:t>
      </w:r>
    </w:p>
    <w:p w14:paraId="0AE1DD4F" w14:textId="77777777" w:rsidR="00631315" w:rsidRPr="00DB333E" w:rsidRDefault="00631315" w:rsidP="00617154">
      <w:pPr>
        <w:pStyle w:val="Prrafodelista"/>
        <w:spacing w:line="276" w:lineRule="auto"/>
        <w:rPr>
          <w:rFonts w:asciiTheme="minorHAnsi" w:hAnsiTheme="minorHAnsi" w:cstheme="minorHAnsi"/>
        </w:rPr>
      </w:pPr>
    </w:p>
    <w:p w14:paraId="15F3D7AC" w14:textId="77777777" w:rsidR="00631315" w:rsidRPr="00DB333E" w:rsidRDefault="00631315" w:rsidP="00617154">
      <w:pPr>
        <w:pStyle w:val="Prrafodelista"/>
        <w:numPr>
          <w:ilvl w:val="0"/>
          <w:numId w:val="6"/>
        </w:numPr>
        <w:tabs>
          <w:tab w:val="clear" w:pos="432"/>
          <w:tab w:val="num" w:pos="851"/>
        </w:tabs>
        <w:spacing w:before="120" w:after="120" w:line="276" w:lineRule="auto"/>
        <w:ind w:left="993" w:right="-621" w:hanging="284"/>
        <w:jc w:val="both"/>
        <w:rPr>
          <w:rFonts w:asciiTheme="minorHAnsi" w:hAnsiTheme="minorHAnsi" w:cstheme="minorHAnsi"/>
        </w:rPr>
      </w:pPr>
      <w:r w:rsidRPr="00DB333E">
        <w:rPr>
          <w:rFonts w:asciiTheme="minorHAnsi" w:hAnsiTheme="minorHAnsi" w:cstheme="minorHAnsi"/>
        </w:rPr>
        <w:t xml:space="preserve">El plazo estipulado en el artículo 12.3 del RGPD es de un mes a partir de la recepción de la solicitud. Puede existir una </w:t>
      </w:r>
      <w:r w:rsidR="00807AB8" w:rsidRPr="00DB333E">
        <w:rPr>
          <w:rFonts w:asciiTheme="minorHAnsi" w:hAnsiTheme="minorHAnsi" w:cstheme="minorHAnsi"/>
        </w:rPr>
        <w:t>prórroga</w:t>
      </w:r>
      <w:r w:rsidRPr="00DB333E">
        <w:rPr>
          <w:rFonts w:asciiTheme="minorHAnsi" w:hAnsiTheme="minorHAnsi" w:cstheme="minorHAnsi"/>
        </w:rPr>
        <w:t xml:space="preserve"> de otros dos meses en atención a la complejidad, así como del número de solicitudes. En caso de dicha dilación, se deberá indicar los motivos.</w:t>
      </w:r>
    </w:p>
    <w:p w14:paraId="46A5AF43" w14:textId="77777777" w:rsidR="00631315" w:rsidRPr="00DB333E" w:rsidRDefault="00631315" w:rsidP="00617154">
      <w:pPr>
        <w:pStyle w:val="Prrafodelista"/>
        <w:spacing w:line="276" w:lineRule="auto"/>
        <w:rPr>
          <w:rFonts w:asciiTheme="minorHAnsi" w:hAnsiTheme="minorHAnsi" w:cstheme="minorHAnsi"/>
        </w:rPr>
      </w:pPr>
    </w:p>
    <w:p w14:paraId="5D4165A5" w14:textId="77777777" w:rsidR="00631315" w:rsidRPr="00DB333E" w:rsidRDefault="00631315" w:rsidP="00617154">
      <w:pPr>
        <w:pStyle w:val="Prrafodelista"/>
        <w:numPr>
          <w:ilvl w:val="0"/>
          <w:numId w:val="6"/>
        </w:numPr>
        <w:tabs>
          <w:tab w:val="clear" w:pos="432"/>
          <w:tab w:val="num" w:pos="851"/>
        </w:tabs>
        <w:spacing w:before="120" w:after="120" w:line="276" w:lineRule="auto"/>
        <w:ind w:left="993" w:right="-621" w:hanging="284"/>
        <w:jc w:val="both"/>
        <w:rPr>
          <w:rFonts w:asciiTheme="minorHAnsi" w:hAnsiTheme="minorHAnsi" w:cstheme="minorHAnsi"/>
        </w:rPr>
      </w:pPr>
      <w:r w:rsidRPr="00DB333E">
        <w:rPr>
          <w:rFonts w:asciiTheme="minorHAnsi" w:hAnsiTheme="minorHAnsi" w:cstheme="minorHAnsi"/>
        </w:rPr>
        <w:t>Si no se contesta a la solicitud se deberá informar, como plazo máximo en un mes, explicando los motivos y razones de la negativa de contestación, dando al interesado la posibilidad de dirigirse a una autoridad de control o de ejercitar otras acciones judiciales.</w:t>
      </w:r>
    </w:p>
    <w:p w14:paraId="30E54FA5" w14:textId="77777777" w:rsidR="00631315" w:rsidRPr="00DB333E" w:rsidRDefault="00631315" w:rsidP="00617154">
      <w:pPr>
        <w:pStyle w:val="Prrafodelista"/>
        <w:spacing w:line="276" w:lineRule="auto"/>
        <w:rPr>
          <w:rFonts w:asciiTheme="minorHAnsi" w:hAnsiTheme="minorHAnsi" w:cstheme="minorHAnsi"/>
        </w:rPr>
      </w:pPr>
    </w:p>
    <w:p w14:paraId="682D4B93" w14:textId="77777777" w:rsidR="00631315" w:rsidRPr="00DB333E" w:rsidRDefault="00631315" w:rsidP="00617154">
      <w:pPr>
        <w:pStyle w:val="Prrafodelista"/>
        <w:numPr>
          <w:ilvl w:val="0"/>
          <w:numId w:val="6"/>
        </w:numPr>
        <w:tabs>
          <w:tab w:val="clear" w:pos="432"/>
          <w:tab w:val="num" w:pos="851"/>
        </w:tabs>
        <w:spacing w:before="120" w:after="120" w:line="276" w:lineRule="auto"/>
        <w:ind w:left="993" w:right="-621" w:hanging="284"/>
        <w:jc w:val="both"/>
        <w:rPr>
          <w:rFonts w:asciiTheme="minorHAnsi" w:hAnsiTheme="minorHAnsi" w:cstheme="minorHAnsi"/>
        </w:rPr>
      </w:pPr>
      <w:r w:rsidRPr="00DB333E">
        <w:rPr>
          <w:rFonts w:asciiTheme="minorHAnsi" w:hAnsiTheme="minorHAnsi" w:cstheme="minorHAnsi"/>
        </w:rPr>
        <w:t xml:space="preserve">Cualquier ejercicio de los derechos que la normativa de protección de datos pone a disposición de los interesados, así como la información facilitada será gratuita. No obstante, ante solicitudes infundadas, excesivas o repetitivas por un mismo interesado en cortos periodos de tiempo, el RGPD permite el cobro de un </w:t>
      </w:r>
      <w:r w:rsidRPr="00DB333E">
        <w:rPr>
          <w:rFonts w:asciiTheme="minorHAnsi" w:hAnsiTheme="minorHAnsi" w:cstheme="minorHAnsi"/>
          <w:i/>
        </w:rPr>
        <w:t>canon</w:t>
      </w:r>
      <w:r w:rsidRPr="00DB333E">
        <w:rPr>
          <w:rFonts w:asciiTheme="minorHAnsi" w:hAnsiTheme="minorHAnsi" w:cstheme="minorHAnsi"/>
        </w:rPr>
        <w:t xml:space="preserve"> o tasa razonable a razón de los costes administrativos; o en su caso se podría negar a actuar respecto a dicha solicitud.</w:t>
      </w:r>
    </w:p>
    <w:p w14:paraId="2CB9300E" w14:textId="77777777" w:rsidR="00631315" w:rsidRPr="00DB333E" w:rsidRDefault="00631315" w:rsidP="00617154">
      <w:pPr>
        <w:pStyle w:val="Prrafodelista"/>
        <w:spacing w:line="276" w:lineRule="auto"/>
        <w:rPr>
          <w:rFonts w:asciiTheme="minorHAnsi" w:hAnsiTheme="minorHAnsi" w:cstheme="minorHAnsi"/>
        </w:rPr>
      </w:pPr>
    </w:p>
    <w:p w14:paraId="577540E8" w14:textId="77777777" w:rsidR="00631315" w:rsidRPr="00DB333E" w:rsidRDefault="00631315" w:rsidP="00617154">
      <w:pPr>
        <w:pStyle w:val="Prrafodelista"/>
        <w:numPr>
          <w:ilvl w:val="0"/>
          <w:numId w:val="6"/>
        </w:numPr>
        <w:tabs>
          <w:tab w:val="clear" w:pos="432"/>
          <w:tab w:val="num" w:pos="851"/>
        </w:tabs>
        <w:spacing w:before="120" w:after="120" w:line="276" w:lineRule="auto"/>
        <w:ind w:left="993" w:right="-621" w:hanging="284"/>
        <w:jc w:val="both"/>
        <w:rPr>
          <w:rFonts w:asciiTheme="minorHAnsi" w:hAnsiTheme="minorHAnsi" w:cstheme="minorHAnsi"/>
        </w:rPr>
      </w:pPr>
      <w:r w:rsidRPr="00DB333E">
        <w:rPr>
          <w:rFonts w:asciiTheme="minorHAnsi" w:hAnsiTheme="minorHAnsi" w:cstheme="minorHAnsi"/>
        </w:rPr>
        <w:t xml:space="preserve">Ante dudas razonables en relación con la identidad de la personal, el Responsable del Tratamiento podrá solicitar información adicional al interesado para poder confirmar correctamente y sin ningún género de duda la identidad de quien ejercita tal solicitud. </w:t>
      </w:r>
    </w:p>
    <w:p w14:paraId="4847EA7C" w14:textId="77777777" w:rsidR="00631315" w:rsidRPr="00DB333E" w:rsidRDefault="00631315" w:rsidP="00617154">
      <w:pPr>
        <w:pStyle w:val="Prrafodelista"/>
        <w:spacing w:line="276" w:lineRule="auto"/>
        <w:rPr>
          <w:rFonts w:asciiTheme="minorHAnsi" w:hAnsiTheme="minorHAnsi" w:cstheme="minorHAnsi"/>
        </w:rPr>
      </w:pPr>
    </w:p>
    <w:p w14:paraId="09FB6799" w14:textId="77777777" w:rsidR="00631315" w:rsidRPr="00DB333E" w:rsidRDefault="00631315" w:rsidP="00617154">
      <w:pPr>
        <w:pStyle w:val="Prrafodelista"/>
        <w:numPr>
          <w:ilvl w:val="0"/>
          <w:numId w:val="6"/>
        </w:numPr>
        <w:tabs>
          <w:tab w:val="clear" w:pos="432"/>
          <w:tab w:val="num" w:pos="851"/>
        </w:tabs>
        <w:spacing w:before="120" w:after="120" w:line="276" w:lineRule="auto"/>
        <w:ind w:left="993" w:right="-621" w:hanging="284"/>
        <w:jc w:val="both"/>
        <w:rPr>
          <w:rFonts w:asciiTheme="minorHAnsi" w:hAnsiTheme="minorHAnsi" w:cstheme="minorHAnsi"/>
        </w:rPr>
      </w:pPr>
      <w:r w:rsidRPr="00DB333E">
        <w:rPr>
          <w:rFonts w:asciiTheme="minorHAnsi" w:hAnsiTheme="minorHAnsi" w:cstheme="minorHAnsi"/>
        </w:rPr>
        <w:t xml:space="preserve">Finalmente, en el caso de que el interesado haya utilizado medios electrónicos para el ejercicio de sus derechos, el Responsable del tratamiento, y por ende quien sea el responsable para la contestación de tales derechos, deberá utilizar dichos medios para proceder a la contestación. </w:t>
      </w:r>
    </w:p>
    <w:p w14:paraId="0CC2162D" w14:textId="77777777" w:rsidR="002924E6" w:rsidRPr="00DB333E" w:rsidRDefault="002924E6" w:rsidP="00617154">
      <w:pPr>
        <w:pStyle w:val="EstiloTtulo1Izquierda"/>
        <w:spacing w:line="276" w:lineRule="auto"/>
      </w:pPr>
      <w:r w:rsidRPr="00DB333E">
        <w:br w:type="page"/>
      </w:r>
      <w:bookmarkStart w:id="12" w:name="_Toc512883787"/>
      <w:bookmarkStart w:id="13" w:name="_Toc96940629"/>
      <w:r w:rsidR="00DB333E">
        <w:lastRenderedPageBreak/>
        <w:t xml:space="preserve">Derecho de acceso </w:t>
      </w:r>
      <w:r w:rsidR="002870BC" w:rsidRPr="00DB333E">
        <w:t>(artículo 15 y Considerandos 63 y 64 RGPD)</w:t>
      </w:r>
      <w:bookmarkEnd w:id="12"/>
      <w:bookmarkEnd w:id="13"/>
    </w:p>
    <w:p w14:paraId="0CD97BAA" w14:textId="77777777" w:rsidR="007F7FF8" w:rsidRPr="00DB333E" w:rsidRDefault="007F7FF8" w:rsidP="00617154">
      <w:pPr>
        <w:spacing w:before="120" w:after="120" w:line="276" w:lineRule="auto"/>
        <w:ind w:left="120" w:right="-621"/>
        <w:jc w:val="both"/>
        <w:rPr>
          <w:rFonts w:asciiTheme="minorHAnsi" w:hAnsiTheme="minorHAnsi" w:cstheme="minorHAnsi"/>
        </w:rPr>
      </w:pPr>
    </w:p>
    <w:p w14:paraId="0E69EEE5" w14:textId="77777777" w:rsidR="00617154" w:rsidRDefault="002924E6" w:rsidP="00617154">
      <w:pPr>
        <w:spacing w:before="120" w:after="120" w:line="276" w:lineRule="auto"/>
        <w:ind w:left="120" w:right="-621"/>
        <w:jc w:val="both"/>
        <w:rPr>
          <w:rFonts w:asciiTheme="minorHAnsi" w:hAnsiTheme="minorHAnsi" w:cstheme="minorHAnsi"/>
        </w:rPr>
      </w:pPr>
      <w:r w:rsidRPr="00DB333E">
        <w:rPr>
          <w:rFonts w:asciiTheme="minorHAnsi" w:hAnsiTheme="minorHAnsi" w:cstheme="minorHAnsi"/>
        </w:rPr>
        <w:t xml:space="preserve">El afectado puede en cualquier momento solicitar acceder a los datos que sobre su persona obren en poder de </w:t>
      </w:r>
      <w:r w:rsidR="00807AB8">
        <w:rPr>
          <w:rFonts w:asciiTheme="minorHAnsi" w:hAnsiTheme="minorHAnsi" w:cstheme="minorHAnsi"/>
        </w:rPr>
        <w:t>DRILCO, S.L.</w:t>
      </w:r>
      <w:bookmarkStart w:id="14" w:name="_Toc534715588"/>
    </w:p>
    <w:p w14:paraId="10FE7B45" w14:textId="77777777" w:rsidR="00F73C71" w:rsidRPr="00617154" w:rsidRDefault="007F7FF8" w:rsidP="00617154">
      <w:pPr>
        <w:pStyle w:val="Prrafodelista"/>
        <w:numPr>
          <w:ilvl w:val="0"/>
          <w:numId w:val="21"/>
        </w:numPr>
        <w:spacing w:before="120" w:after="120" w:line="276" w:lineRule="auto"/>
        <w:ind w:right="-621"/>
        <w:jc w:val="both"/>
        <w:rPr>
          <w:rFonts w:asciiTheme="minorHAnsi" w:hAnsiTheme="minorHAnsi" w:cstheme="minorHAnsi"/>
        </w:rPr>
      </w:pPr>
      <w:r w:rsidRPr="00617154">
        <w:rPr>
          <w:rFonts w:asciiTheme="minorHAnsi" w:hAnsiTheme="minorHAnsi"/>
        </w:rPr>
        <w:t>El Responsable del Tratamiento</w:t>
      </w:r>
      <w:r w:rsidR="002924E6" w:rsidRPr="00617154">
        <w:rPr>
          <w:rFonts w:asciiTheme="minorHAnsi" w:hAnsiTheme="minorHAnsi"/>
        </w:rPr>
        <w:t xml:space="preserve"> analizará la situación para comunicar la resolución al afectado antes de </w:t>
      </w:r>
      <w:r w:rsidR="00F73C71" w:rsidRPr="00617154">
        <w:rPr>
          <w:rFonts w:asciiTheme="minorHAnsi" w:hAnsiTheme="minorHAnsi"/>
          <w:b/>
        </w:rPr>
        <w:t>treinta (</w:t>
      </w:r>
      <w:r w:rsidR="002924E6" w:rsidRPr="00617154">
        <w:rPr>
          <w:rFonts w:asciiTheme="minorHAnsi" w:hAnsiTheme="minorHAnsi"/>
          <w:b/>
        </w:rPr>
        <w:t>30</w:t>
      </w:r>
      <w:r w:rsidR="00F73C71" w:rsidRPr="00617154">
        <w:rPr>
          <w:rFonts w:asciiTheme="minorHAnsi" w:hAnsiTheme="minorHAnsi"/>
          <w:b/>
        </w:rPr>
        <w:t>)</w:t>
      </w:r>
      <w:r w:rsidR="002924E6" w:rsidRPr="00617154">
        <w:rPr>
          <w:rFonts w:asciiTheme="minorHAnsi" w:hAnsiTheme="minorHAnsi"/>
          <w:b/>
        </w:rPr>
        <w:t xml:space="preserve"> días</w:t>
      </w:r>
      <w:r w:rsidR="002924E6" w:rsidRPr="00617154">
        <w:rPr>
          <w:rFonts w:asciiTheme="minorHAnsi" w:hAnsiTheme="minorHAnsi"/>
        </w:rPr>
        <w:t>, a contar desde la recepción de la solicitud, procediendo según el caso.</w:t>
      </w:r>
      <w:r w:rsidRPr="00617154">
        <w:rPr>
          <w:rFonts w:asciiTheme="minorHAnsi" w:hAnsiTheme="minorHAnsi"/>
        </w:rPr>
        <w:t xml:space="preserve"> </w:t>
      </w:r>
      <w:r w:rsidR="00F73C71" w:rsidRPr="00617154">
        <w:rPr>
          <w:rFonts w:asciiTheme="minorHAnsi" w:hAnsiTheme="minorHAnsi"/>
        </w:rPr>
        <w:t xml:space="preserve">Dicho plazo podrá </w:t>
      </w:r>
      <w:r w:rsidR="00F73C71" w:rsidRPr="00617154">
        <w:rPr>
          <w:rFonts w:asciiTheme="minorHAnsi" w:hAnsiTheme="minorHAnsi"/>
          <w:b/>
        </w:rPr>
        <w:t xml:space="preserve">prorrogarse otros dos (2) meses </w:t>
      </w:r>
      <w:r w:rsidR="00F73C71" w:rsidRPr="00617154">
        <w:rPr>
          <w:rFonts w:asciiTheme="minorHAnsi" w:hAnsiTheme="minorHAnsi"/>
        </w:rPr>
        <w:t>en caso necesario dependiendo de la complejidad y el número de solicitudes registradas. No obstante si se produjera dicha dilación, se deberá motivar dicha pr</w:t>
      </w:r>
      <w:r w:rsidR="00A34927" w:rsidRPr="00617154">
        <w:rPr>
          <w:rFonts w:asciiTheme="minorHAnsi" w:hAnsiTheme="minorHAnsi"/>
        </w:rPr>
        <w:t>ó</w:t>
      </w:r>
      <w:r w:rsidR="00F73C71" w:rsidRPr="00617154">
        <w:rPr>
          <w:rFonts w:asciiTheme="minorHAnsi" w:hAnsiTheme="minorHAnsi"/>
        </w:rPr>
        <w:t>rroga.</w:t>
      </w:r>
      <w:bookmarkEnd w:id="14"/>
      <w:r w:rsidR="00F73C71" w:rsidRPr="00617154">
        <w:rPr>
          <w:rFonts w:asciiTheme="minorHAnsi" w:hAnsiTheme="minorHAnsi"/>
        </w:rPr>
        <w:t xml:space="preserve"> </w:t>
      </w:r>
    </w:p>
    <w:p w14:paraId="0DCBC2C3" w14:textId="77777777" w:rsidR="00F73C71" w:rsidRPr="00DB333E" w:rsidRDefault="00F73C71" w:rsidP="00F73C71">
      <w:pPr>
        <w:pStyle w:val="Prrafodelista"/>
        <w:spacing w:before="120" w:after="120" w:line="360" w:lineRule="auto"/>
        <w:ind w:left="862" w:right="-621"/>
        <w:jc w:val="both"/>
        <w:rPr>
          <w:rFonts w:asciiTheme="minorHAnsi" w:hAnsiTheme="minorHAnsi" w:cstheme="minorHAnsi"/>
        </w:rPr>
      </w:pPr>
    </w:p>
    <w:tbl>
      <w:tblPr>
        <w:tblW w:w="8788"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8"/>
      </w:tblGrid>
      <w:tr w:rsidR="00F73C71" w:rsidRPr="00DB333E" w14:paraId="72F06059" w14:textId="77777777" w:rsidTr="00F73C71">
        <w:trPr>
          <w:trHeight w:val="3154"/>
        </w:trPr>
        <w:tc>
          <w:tcPr>
            <w:tcW w:w="8788" w:type="dxa"/>
          </w:tcPr>
          <w:p w14:paraId="5CFB6B42" w14:textId="77777777" w:rsidR="00F73C71" w:rsidRPr="00DB333E" w:rsidRDefault="00F73C71" w:rsidP="00F73C71">
            <w:pPr>
              <w:pStyle w:val="Prrafodelista"/>
              <w:spacing w:before="120" w:after="120" w:line="360" w:lineRule="auto"/>
              <w:ind w:left="217" w:right="-621"/>
              <w:jc w:val="both"/>
              <w:rPr>
                <w:rFonts w:asciiTheme="minorHAnsi" w:hAnsiTheme="minorHAnsi" w:cstheme="minorHAnsi"/>
              </w:rPr>
            </w:pPr>
          </w:p>
          <w:p w14:paraId="344EBA90" w14:textId="77777777" w:rsidR="00F73C71" w:rsidRPr="00DB333E" w:rsidRDefault="00F73C71" w:rsidP="00F73C71">
            <w:pPr>
              <w:pStyle w:val="Prrafodelista"/>
              <w:spacing w:before="120" w:after="120" w:line="360" w:lineRule="auto"/>
              <w:ind w:left="217" w:right="-621"/>
              <w:jc w:val="both"/>
              <w:rPr>
                <w:rFonts w:asciiTheme="minorHAnsi" w:hAnsiTheme="minorHAnsi" w:cstheme="minorHAnsi"/>
                <w:b/>
                <w:u w:val="single"/>
              </w:rPr>
            </w:pPr>
            <w:r w:rsidRPr="00DB333E">
              <w:rPr>
                <w:rFonts w:asciiTheme="minorHAnsi" w:hAnsiTheme="minorHAnsi" w:cstheme="minorHAnsi"/>
                <w:b/>
                <w:u w:val="single"/>
              </w:rPr>
              <w:t>Puntos a tener en cuenta</w:t>
            </w:r>
          </w:p>
          <w:p w14:paraId="4B57FC41" w14:textId="77777777" w:rsidR="00F73C71" w:rsidRPr="00DB333E" w:rsidRDefault="00F73C71" w:rsidP="00F73C71">
            <w:pPr>
              <w:pStyle w:val="Prrafodelista"/>
              <w:spacing w:before="120" w:after="120" w:line="360" w:lineRule="auto"/>
              <w:ind w:left="217" w:right="-621"/>
              <w:jc w:val="both"/>
              <w:rPr>
                <w:rFonts w:asciiTheme="minorHAnsi" w:hAnsiTheme="minorHAnsi" w:cstheme="minorHAnsi"/>
              </w:rPr>
            </w:pPr>
          </w:p>
          <w:p w14:paraId="09753092" w14:textId="77777777" w:rsidR="00F73C71" w:rsidRPr="00DB333E" w:rsidRDefault="00F73C71" w:rsidP="00F73C71">
            <w:pPr>
              <w:pStyle w:val="Prrafodelista"/>
              <w:spacing w:before="120" w:after="120" w:line="360" w:lineRule="auto"/>
              <w:ind w:left="432" w:right="64"/>
              <w:jc w:val="both"/>
              <w:rPr>
                <w:rFonts w:asciiTheme="minorHAnsi" w:hAnsiTheme="minorHAnsi" w:cstheme="minorHAnsi"/>
              </w:rPr>
            </w:pPr>
            <w:r w:rsidRPr="00DB333E">
              <w:rPr>
                <w:rFonts w:asciiTheme="minorHAnsi" w:hAnsiTheme="minorHAnsi" w:cstheme="minorHAnsi"/>
              </w:rPr>
              <w:t xml:space="preserve">Es muy importante verificar si el afectado ha ejercido algún tipo de derecho con anterioridad con el fin de tener todos los datos para realizar un análisis exhaustivo de cara a la resolución. </w:t>
            </w:r>
          </w:p>
          <w:p w14:paraId="6FD4F42E" w14:textId="77777777" w:rsidR="00F73C71" w:rsidRPr="00DB333E" w:rsidRDefault="00F73C71" w:rsidP="00F73C71">
            <w:pPr>
              <w:pStyle w:val="Prrafodelista"/>
              <w:spacing w:before="120" w:after="120" w:line="360" w:lineRule="auto"/>
              <w:ind w:left="432" w:right="64"/>
              <w:jc w:val="both"/>
              <w:rPr>
                <w:rFonts w:asciiTheme="minorHAnsi" w:hAnsiTheme="minorHAnsi" w:cstheme="minorHAnsi"/>
              </w:rPr>
            </w:pPr>
          </w:p>
          <w:p w14:paraId="57A869D1" w14:textId="77777777" w:rsidR="00F73C71" w:rsidRPr="00DB333E" w:rsidRDefault="00F73C71" w:rsidP="00F73C71">
            <w:pPr>
              <w:pStyle w:val="Prrafodelista"/>
              <w:spacing w:before="120" w:after="120" w:line="360" w:lineRule="auto"/>
              <w:ind w:left="432" w:right="64"/>
              <w:jc w:val="both"/>
              <w:rPr>
                <w:rFonts w:asciiTheme="minorHAnsi" w:hAnsiTheme="minorHAnsi" w:cstheme="minorHAnsi"/>
              </w:rPr>
            </w:pPr>
            <w:r w:rsidRPr="00DB333E">
              <w:rPr>
                <w:rFonts w:asciiTheme="minorHAnsi" w:hAnsiTheme="minorHAnsi" w:cstheme="minorHAnsi"/>
              </w:rPr>
              <w:t xml:space="preserve">En caso de tener algún dato del interesado, es </w:t>
            </w:r>
            <w:r w:rsidRPr="00DB333E">
              <w:rPr>
                <w:rFonts w:asciiTheme="minorHAnsi" w:hAnsiTheme="minorHAnsi" w:cstheme="minorHAnsi"/>
                <w:b/>
              </w:rPr>
              <w:t xml:space="preserve">especialmente importante </w:t>
            </w:r>
            <w:r w:rsidRPr="00DB333E">
              <w:rPr>
                <w:rFonts w:asciiTheme="minorHAnsi" w:hAnsiTheme="minorHAnsi" w:cstheme="minorHAnsi"/>
              </w:rPr>
              <w:t xml:space="preserve">verificar que no ha solicitado previamente la cancelación de alguno de ellos (facilitar datos cuya cancelación ha sido solicitada puede suponer un grave problema). </w:t>
            </w:r>
          </w:p>
        </w:tc>
      </w:tr>
    </w:tbl>
    <w:p w14:paraId="0AAD25FB" w14:textId="77777777" w:rsidR="00617154" w:rsidRPr="00617154" w:rsidRDefault="00617154" w:rsidP="00617154">
      <w:pPr>
        <w:pStyle w:val="Prrafodelista"/>
        <w:spacing w:before="120" w:after="120" w:line="276" w:lineRule="auto"/>
        <w:ind w:left="480" w:right="-621"/>
        <w:jc w:val="both"/>
        <w:rPr>
          <w:rFonts w:asciiTheme="minorHAnsi" w:hAnsiTheme="minorHAnsi" w:cstheme="minorHAnsi"/>
        </w:rPr>
      </w:pPr>
      <w:bookmarkStart w:id="15" w:name="_Toc534715589"/>
    </w:p>
    <w:p w14:paraId="2F96B42C" w14:textId="77777777" w:rsidR="002924E6" w:rsidRPr="00617154" w:rsidRDefault="002924E6" w:rsidP="00617154">
      <w:pPr>
        <w:pStyle w:val="Prrafodelista"/>
        <w:numPr>
          <w:ilvl w:val="0"/>
          <w:numId w:val="21"/>
        </w:numPr>
        <w:spacing w:before="120" w:after="120" w:line="276" w:lineRule="auto"/>
        <w:ind w:right="-621"/>
        <w:jc w:val="both"/>
        <w:rPr>
          <w:rFonts w:asciiTheme="minorHAnsi" w:hAnsiTheme="minorHAnsi" w:cstheme="minorHAnsi"/>
        </w:rPr>
      </w:pPr>
      <w:r w:rsidRPr="00617154">
        <w:rPr>
          <w:rFonts w:asciiTheme="minorHAnsi" w:hAnsiTheme="minorHAnsi"/>
        </w:rPr>
        <w:t xml:space="preserve">Si la resolución es </w:t>
      </w:r>
      <w:r w:rsidRPr="00617154">
        <w:rPr>
          <w:rFonts w:asciiTheme="minorHAnsi" w:hAnsiTheme="minorHAnsi"/>
          <w:b/>
        </w:rPr>
        <w:t>atender la solicitud</w:t>
      </w:r>
      <w:r w:rsidRPr="00617154">
        <w:rPr>
          <w:rFonts w:asciiTheme="minorHAnsi" w:hAnsiTheme="minorHAnsi"/>
        </w:rPr>
        <w:t>, se recabarán internamente los datos necesarios, remitiendo al afectado la siguiente información:</w:t>
      </w:r>
      <w:bookmarkEnd w:id="15"/>
    </w:p>
    <w:p w14:paraId="438AD958" w14:textId="77777777" w:rsidR="007F7FF8" w:rsidRPr="00617154" w:rsidRDefault="007F7FF8" w:rsidP="00617154">
      <w:pPr>
        <w:pStyle w:val="Prrafodelista"/>
        <w:spacing w:before="120" w:after="120" w:line="276" w:lineRule="auto"/>
        <w:ind w:left="862" w:right="-621"/>
        <w:jc w:val="both"/>
        <w:rPr>
          <w:rFonts w:asciiTheme="minorHAnsi" w:hAnsiTheme="minorHAnsi" w:cstheme="minorHAnsi"/>
        </w:rPr>
      </w:pPr>
    </w:p>
    <w:p w14:paraId="40C0EB3F" w14:textId="77777777" w:rsidR="007F7FF8" w:rsidRPr="00617154" w:rsidRDefault="007F7FF8" w:rsidP="00617154">
      <w:pPr>
        <w:pStyle w:val="Prrafodelista"/>
        <w:numPr>
          <w:ilvl w:val="1"/>
          <w:numId w:val="8"/>
        </w:numPr>
        <w:spacing w:before="120" w:after="120" w:line="276" w:lineRule="auto"/>
        <w:ind w:right="-621"/>
        <w:jc w:val="both"/>
        <w:rPr>
          <w:rFonts w:asciiTheme="minorHAnsi" w:hAnsiTheme="minorHAnsi" w:cstheme="minorHAnsi"/>
        </w:rPr>
      </w:pPr>
      <w:r w:rsidRPr="00617154">
        <w:rPr>
          <w:rFonts w:asciiTheme="minorHAnsi" w:hAnsiTheme="minorHAnsi" w:cstheme="minorHAnsi"/>
        </w:rPr>
        <w:t>Finalidad del tratamiento.</w:t>
      </w:r>
    </w:p>
    <w:p w14:paraId="440DA767" w14:textId="77777777" w:rsidR="007F7FF8" w:rsidRPr="00617154" w:rsidRDefault="007F7FF8" w:rsidP="00617154">
      <w:pPr>
        <w:pStyle w:val="Prrafodelista"/>
        <w:numPr>
          <w:ilvl w:val="1"/>
          <w:numId w:val="8"/>
        </w:numPr>
        <w:spacing w:before="120" w:after="120" w:line="276" w:lineRule="auto"/>
        <w:ind w:right="-621"/>
        <w:jc w:val="both"/>
        <w:rPr>
          <w:rFonts w:asciiTheme="minorHAnsi" w:hAnsiTheme="minorHAnsi" w:cstheme="minorHAnsi"/>
        </w:rPr>
      </w:pPr>
      <w:r w:rsidRPr="00617154">
        <w:rPr>
          <w:rFonts w:asciiTheme="minorHAnsi" w:hAnsiTheme="minorHAnsi" w:cstheme="minorHAnsi"/>
        </w:rPr>
        <w:t>Categoría de los datos tratados.</w:t>
      </w:r>
    </w:p>
    <w:p w14:paraId="5ADBFA40" w14:textId="77777777" w:rsidR="007F7FF8" w:rsidRPr="00617154" w:rsidRDefault="007F7FF8" w:rsidP="00617154">
      <w:pPr>
        <w:pStyle w:val="Prrafodelista"/>
        <w:numPr>
          <w:ilvl w:val="1"/>
          <w:numId w:val="8"/>
        </w:numPr>
        <w:spacing w:before="120" w:after="120" w:line="276" w:lineRule="auto"/>
        <w:ind w:right="-621"/>
        <w:jc w:val="both"/>
        <w:rPr>
          <w:rFonts w:asciiTheme="minorHAnsi" w:hAnsiTheme="minorHAnsi" w:cstheme="minorHAnsi"/>
        </w:rPr>
      </w:pPr>
      <w:r w:rsidRPr="00617154">
        <w:rPr>
          <w:rFonts w:asciiTheme="minorHAnsi" w:hAnsiTheme="minorHAnsi" w:cstheme="minorHAnsi"/>
        </w:rPr>
        <w:t>Destinatario de sus datos.</w:t>
      </w:r>
    </w:p>
    <w:p w14:paraId="441C4F4D" w14:textId="77777777" w:rsidR="007F7FF8" w:rsidRPr="00617154" w:rsidRDefault="007F7FF8" w:rsidP="00617154">
      <w:pPr>
        <w:pStyle w:val="Prrafodelista"/>
        <w:numPr>
          <w:ilvl w:val="1"/>
          <w:numId w:val="8"/>
        </w:numPr>
        <w:spacing w:before="120" w:after="120" w:line="276" w:lineRule="auto"/>
        <w:ind w:right="-621"/>
        <w:jc w:val="both"/>
        <w:rPr>
          <w:rFonts w:asciiTheme="minorHAnsi" w:hAnsiTheme="minorHAnsi" w:cstheme="minorHAnsi"/>
        </w:rPr>
      </w:pPr>
      <w:r w:rsidRPr="00617154">
        <w:rPr>
          <w:rFonts w:asciiTheme="minorHAnsi" w:hAnsiTheme="minorHAnsi" w:cstheme="minorHAnsi"/>
        </w:rPr>
        <w:t>Plazo de conservación.</w:t>
      </w:r>
    </w:p>
    <w:p w14:paraId="0D1B25F3" w14:textId="77777777" w:rsidR="007F7FF8" w:rsidRPr="00617154" w:rsidRDefault="007F7FF8" w:rsidP="00617154">
      <w:pPr>
        <w:pStyle w:val="Prrafodelista"/>
        <w:numPr>
          <w:ilvl w:val="1"/>
          <w:numId w:val="8"/>
        </w:numPr>
        <w:spacing w:before="120" w:after="120" w:line="276" w:lineRule="auto"/>
        <w:ind w:right="-621"/>
        <w:jc w:val="both"/>
        <w:rPr>
          <w:rFonts w:asciiTheme="minorHAnsi" w:hAnsiTheme="minorHAnsi" w:cstheme="minorHAnsi"/>
        </w:rPr>
      </w:pPr>
      <w:r w:rsidRPr="00617154">
        <w:rPr>
          <w:rFonts w:asciiTheme="minorHAnsi" w:hAnsiTheme="minorHAnsi" w:cstheme="minorHAnsi"/>
        </w:rPr>
        <w:t>Existencia de otros derechos (rectificación, supresión, limitación y/u oposición).</w:t>
      </w:r>
    </w:p>
    <w:p w14:paraId="658BA11C" w14:textId="77777777" w:rsidR="007F7FF8" w:rsidRPr="00617154" w:rsidRDefault="007F7FF8" w:rsidP="00617154">
      <w:pPr>
        <w:pStyle w:val="Prrafodelista"/>
        <w:numPr>
          <w:ilvl w:val="1"/>
          <w:numId w:val="8"/>
        </w:numPr>
        <w:spacing w:before="120" w:after="120" w:line="276" w:lineRule="auto"/>
        <w:ind w:right="-621"/>
        <w:jc w:val="both"/>
        <w:rPr>
          <w:rFonts w:asciiTheme="minorHAnsi" w:hAnsiTheme="minorHAnsi" w:cstheme="minorHAnsi"/>
        </w:rPr>
      </w:pPr>
      <w:r w:rsidRPr="00617154">
        <w:rPr>
          <w:rFonts w:asciiTheme="minorHAnsi" w:hAnsiTheme="minorHAnsi" w:cstheme="minorHAnsi"/>
        </w:rPr>
        <w:t>Reclamación ante la Autoridad de Control (AEPD).</w:t>
      </w:r>
    </w:p>
    <w:p w14:paraId="38B0941A" w14:textId="77777777" w:rsidR="007F7FF8" w:rsidRPr="00617154" w:rsidRDefault="007F7FF8" w:rsidP="00617154">
      <w:pPr>
        <w:pStyle w:val="Prrafodelista"/>
        <w:numPr>
          <w:ilvl w:val="1"/>
          <w:numId w:val="8"/>
        </w:numPr>
        <w:spacing w:before="120" w:after="120" w:line="276" w:lineRule="auto"/>
        <w:ind w:right="-621"/>
        <w:jc w:val="both"/>
        <w:rPr>
          <w:rFonts w:asciiTheme="minorHAnsi" w:hAnsiTheme="minorHAnsi" w:cstheme="minorHAnsi"/>
        </w:rPr>
      </w:pPr>
      <w:r w:rsidRPr="00617154">
        <w:rPr>
          <w:rFonts w:asciiTheme="minorHAnsi" w:hAnsiTheme="minorHAnsi" w:cstheme="minorHAnsi"/>
        </w:rPr>
        <w:t>Origen de la fuente de obtención de los datos.</w:t>
      </w:r>
    </w:p>
    <w:p w14:paraId="692E769F" w14:textId="77777777" w:rsidR="007F7FF8" w:rsidRPr="00617154" w:rsidRDefault="007F7FF8" w:rsidP="00617154">
      <w:pPr>
        <w:pStyle w:val="Prrafodelista"/>
        <w:numPr>
          <w:ilvl w:val="1"/>
          <w:numId w:val="8"/>
        </w:numPr>
        <w:spacing w:before="120" w:after="120" w:line="276" w:lineRule="auto"/>
        <w:ind w:right="-621"/>
        <w:jc w:val="both"/>
        <w:rPr>
          <w:rFonts w:asciiTheme="minorHAnsi" w:hAnsiTheme="minorHAnsi" w:cstheme="minorHAnsi"/>
        </w:rPr>
      </w:pPr>
      <w:r w:rsidRPr="00617154">
        <w:rPr>
          <w:rFonts w:asciiTheme="minorHAnsi" w:hAnsiTheme="minorHAnsi" w:cstheme="minorHAnsi"/>
        </w:rPr>
        <w:t>Existencia de decisiones individuales automatizadas y/o elaboración de perfiles.</w:t>
      </w:r>
    </w:p>
    <w:p w14:paraId="36898F0C" w14:textId="77777777" w:rsidR="007F7FF8" w:rsidRPr="00617154" w:rsidRDefault="007F7FF8" w:rsidP="00617154">
      <w:pPr>
        <w:pStyle w:val="Prrafodelista"/>
        <w:numPr>
          <w:ilvl w:val="1"/>
          <w:numId w:val="8"/>
        </w:numPr>
        <w:spacing w:before="120" w:after="120" w:line="276" w:lineRule="auto"/>
        <w:ind w:right="-621"/>
        <w:jc w:val="both"/>
        <w:rPr>
          <w:rFonts w:asciiTheme="minorHAnsi" w:hAnsiTheme="minorHAnsi" w:cstheme="minorHAnsi"/>
        </w:rPr>
      </w:pPr>
      <w:r w:rsidRPr="00617154">
        <w:rPr>
          <w:rFonts w:asciiTheme="minorHAnsi" w:hAnsiTheme="minorHAnsi" w:cstheme="minorHAnsi"/>
        </w:rPr>
        <w:t>Transferencia internacional de datos y garantías implantadas para su realización.</w:t>
      </w:r>
    </w:p>
    <w:p w14:paraId="56419EAB" w14:textId="77777777" w:rsidR="00617154" w:rsidRPr="00617154" w:rsidRDefault="00617154" w:rsidP="00617154">
      <w:pPr>
        <w:pStyle w:val="Prrafodelista"/>
        <w:spacing w:before="120" w:after="120" w:line="276" w:lineRule="auto"/>
        <w:ind w:left="1582" w:right="-621"/>
        <w:jc w:val="both"/>
        <w:rPr>
          <w:rFonts w:asciiTheme="minorHAnsi" w:hAnsiTheme="minorHAnsi" w:cstheme="minorHAnsi"/>
        </w:rPr>
      </w:pPr>
    </w:p>
    <w:p w14:paraId="2E70E1C3" w14:textId="77777777" w:rsidR="007F7FF8" w:rsidRPr="00617154" w:rsidRDefault="007F7FF8" w:rsidP="00617154">
      <w:pPr>
        <w:spacing w:before="120" w:after="120" w:line="276" w:lineRule="auto"/>
        <w:ind w:left="1080" w:right="-621"/>
        <w:jc w:val="both"/>
        <w:rPr>
          <w:rFonts w:asciiTheme="minorHAnsi" w:hAnsiTheme="minorHAnsi" w:cstheme="minorHAnsi"/>
        </w:rPr>
      </w:pPr>
      <w:r w:rsidRPr="00617154">
        <w:rPr>
          <w:rFonts w:asciiTheme="minorHAnsi" w:hAnsiTheme="minorHAnsi" w:cstheme="minorHAnsi"/>
        </w:rPr>
        <w:lastRenderedPageBreak/>
        <w:t xml:space="preserve">Adicionalmente y de forma obligatoria, se deberá facilitar copia de los datos objeto de tratamiento de forma sencilla para que el interesado pueda verificar y conocer la licitud del tratamiento. En el caso de que el interesado solicitase una segunda copia de la documentación solicitada, esta podrá ser remunerada con una tasa o </w:t>
      </w:r>
      <w:r w:rsidRPr="00617154">
        <w:rPr>
          <w:rFonts w:asciiTheme="minorHAnsi" w:hAnsiTheme="minorHAnsi" w:cstheme="minorHAnsi"/>
          <w:i/>
        </w:rPr>
        <w:t>canon</w:t>
      </w:r>
      <w:r w:rsidRPr="00617154">
        <w:rPr>
          <w:rFonts w:asciiTheme="minorHAnsi" w:hAnsiTheme="minorHAnsi" w:cstheme="minorHAnsi"/>
        </w:rPr>
        <w:t xml:space="preserve"> razonable (</w:t>
      </w:r>
      <w:r w:rsidR="002E368B" w:rsidRPr="00617154">
        <w:rPr>
          <w:rFonts w:asciiTheme="minorHAnsi" w:hAnsiTheme="minorHAnsi" w:cstheme="minorHAnsi"/>
        </w:rPr>
        <w:t xml:space="preserve">artículo 15.3 y </w:t>
      </w:r>
      <w:r w:rsidRPr="00617154">
        <w:rPr>
          <w:rFonts w:asciiTheme="minorHAnsi" w:hAnsiTheme="minorHAnsi" w:cstheme="minorHAnsi"/>
        </w:rPr>
        <w:t xml:space="preserve">Considerando 63 RGPD). El Responsable del tratamiento está habilitado para solicitar al interesado mayor concreción de lo que exactamente solicita. </w:t>
      </w:r>
    </w:p>
    <w:p w14:paraId="3B91AEF0" w14:textId="77777777" w:rsidR="007F7FF8" w:rsidRPr="00617154" w:rsidRDefault="00D7399C" w:rsidP="00617154">
      <w:pPr>
        <w:spacing w:before="120" w:after="120" w:line="276" w:lineRule="auto"/>
        <w:ind w:left="1080" w:right="-621"/>
        <w:jc w:val="both"/>
        <w:rPr>
          <w:rFonts w:asciiTheme="minorHAnsi" w:hAnsiTheme="minorHAnsi" w:cstheme="minorHAnsi"/>
        </w:rPr>
      </w:pPr>
      <w:r w:rsidRPr="00617154">
        <w:rPr>
          <w:rFonts w:asciiTheme="minorHAnsi" w:hAnsiTheme="minorHAnsi" w:cstheme="minorHAnsi"/>
        </w:rPr>
        <w:t>En el caso de que el interesado ejercitase dicha solicitud a través de medios electrónicos, y a menos que el interesado solicite otro medio, la información se facilitará en un for</w:t>
      </w:r>
      <w:r w:rsidR="00370D3C" w:rsidRPr="00617154">
        <w:rPr>
          <w:rFonts w:asciiTheme="minorHAnsi" w:hAnsiTheme="minorHAnsi" w:cstheme="minorHAnsi"/>
        </w:rPr>
        <w:t xml:space="preserve">mato electrónico de uso común. </w:t>
      </w:r>
    </w:p>
    <w:p w14:paraId="5EF0F066" w14:textId="77777777" w:rsidR="00617154" w:rsidRPr="00617154" w:rsidRDefault="00617154" w:rsidP="00617154">
      <w:pPr>
        <w:spacing w:before="120" w:after="120" w:line="276" w:lineRule="auto"/>
        <w:ind w:left="1080" w:right="-621"/>
        <w:jc w:val="both"/>
        <w:rPr>
          <w:rFonts w:asciiTheme="minorHAnsi" w:hAnsiTheme="minorHAnsi" w:cstheme="minorHAnsi"/>
        </w:rPr>
      </w:pPr>
    </w:p>
    <w:p w14:paraId="5C435045" w14:textId="77777777" w:rsidR="00617154" w:rsidRPr="00617154" w:rsidRDefault="00D7399C" w:rsidP="00617154">
      <w:pPr>
        <w:pStyle w:val="Prrafodelista"/>
        <w:numPr>
          <w:ilvl w:val="0"/>
          <w:numId w:val="21"/>
        </w:numPr>
        <w:spacing w:before="120" w:after="120" w:line="276" w:lineRule="auto"/>
        <w:ind w:right="-621"/>
        <w:jc w:val="both"/>
        <w:rPr>
          <w:rFonts w:asciiTheme="minorHAnsi" w:hAnsiTheme="minorHAnsi" w:cstheme="minorHAnsi"/>
        </w:rPr>
      </w:pPr>
      <w:bookmarkStart w:id="16" w:name="_Toc534715590"/>
      <w:r w:rsidRPr="00617154">
        <w:rPr>
          <w:rFonts w:asciiTheme="minorHAnsi" w:hAnsiTheme="minorHAnsi"/>
        </w:rPr>
        <w:t>Si se decide</w:t>
      </w:r>
      <w:r w:rsidR="002924E6" w:rsidRPr="00617154">
        <w:rPr>
          <w:rFonts w:asciiTheme="minorHAnsi" w:hAnsiTheme="minorHAnsi"/>
        </w:rPr>
        <w:t xml:space="preserve"> </w:t>
      </w:r>
      <w:r w:rsidR="002924E6" w:rsidRPr="00617154">
        <w:rPr>
          <w:rFonts w:asciiTheme="minorHAnsi" w:hAnsiTheme="minorHAnsi"/>
          <w:b/>
        </w:rPr>
        <w:t>no atender la solicitud</w:t>
      </w:r>
      <w:r w:rsidRPr="00617154">
        <w:rPr>
          <w:rFonts w:asciiTheme="minorHAnsi" w:hAnsiTheme="minorHAnsi"/>
        </w:rPr>
        <w:t>, se deberá informar al interesado en el plazo máximo de un (1) mes desde la recepción de su solicitud, explicando las razones de su no actuación así como la posibilidad de reclamar ante una autoridad de control y la posibilidad de ejercitar acciones judiciales.</w:t>
      </w:r>
      <w:bookmarkStart w:id="17" w:name="_Toc534715591"/>
      <w:bookmarkEnd w:id="16"/>
    </w:p>
    <w:p w14:paraId="1D6B5164" w14:textId="77777777" w:rsidR="00617154" w:rsidRPr="00617154" w:rsidRDefault="00617154" w:rsidP="00617154">
      <w:pPr>
        <w:pStyle w:val="Prrafodelista"/>
        <w:spacing w:before="120" w:after="120" w:line="276" w:lineRule="auto"/>
        <w:ind w:left="480" w:right="-621"/>
        <w:jc w:val="both"/>
        <w:rPr>
          <w:rFonts w:asciiTheme="minorHAnsi" w:hAnsiTheme="minorHAnsi" w:cstheme="minorHAnsi"/>
        </w:rPr>
      </w:pPr>
    </w:p>
    <w:p w14:paraId="391E3981" w14:textId="77777777" w:rsidR="00D7399C" w:rsidRPr="00617154" w:rsidRDefault="00D7399C" w:rsidP="00617154">
      <w:pPr>
        <w:pStyle w:val="Prrafodelista"/>
        <w:numPr>
          <w:ilvl w:val="0"/>
          <w:numId w:val="21"/>
        </w:numPr>
        <w:spacing w:before="120" w:after="120" w:line="276" w:lineRule="auto"/>
        <w:ind w:right="-621"/>
        <w:jc w:val="both"/>
        <w:rPr>
          <w:rFonts w:asciiTheme="minorHAnsi" w:hAnsiTheme="minorHAnsi" w:cstheme="minorHAnsi"/>
        </w:rPr>
      </w:pPr>
      <w:r w:rsidRPr="00617154">
        <w:rPr>
          <w:rFonts w:asciiTheme="minorHAnsi" w:hAnsiTheme="minorHAnsi"/>
        </w:rPr>
        <w:t>Si el Re</w:t>
      </w:r>
      <w:r w:rsidR="00E51831" w:rsidRPr="00617154">
        <w:rPr>
          <w:rFonts w:asciiTheme="minorHAnsi" w:hAnsiTheme="minorHAnsi"/>
        </w:rPr>
        <w:t>sponsable del tratamiento tiene dudas razonables en relación con la identidad de la persona física que cursa la solicitud, se podrá solicitar que se facilite información adicional necesaria para confirmar la identidad del interesado.</w:t>
      </w:r>
      <w:bookmarkEnd w:id="17"/>
      <w:r w:rsidR="00E51831" w:rsidRPr="00617154">
        <w:rPr>
          <w:rFonts w:asciiTheme="minorHAnsi" w:hAnsiTheme="minorHAnsi"/>
        </w:rPr>
        <w:t xml:space="preserve"> </w:t>
      </w:r>
    </w:p>
    <w:p w14:paraId="5790CAFA" w14:textId="77777777" w:rsidR="00AC2E02" w:rsidRPr="00DB333E" w:rsidRDefault="00AC2E02" w:rsidP="002924E6">
      <w:pPr>
        <w:spacing w:before="120" w:after="120" w:line="320" w:lineRule="atLeast"/>
        <w:ind w:left="120" w:right="-621"/>
        <w:jc w:val="both"/>
        <w:rPr>
          <w:rFonts w:asciiTheme="minorHAnsi" w:hAnsiTheme="minorHAnsi" w:cstheme="minorHAnsi"/>
        </w:rPr>
      </w:pPr>
    </w:p>
    <w:p w14:paraId="68C7ACBD" w14:textId="77777777" w:rsidR="00AC2E02" w:rsidRPr="00DB333E" w:rsidRDefault="00AC2E02" w:rsidP="002924E6">
      <w:pPr>
        <w:spacing w:before="120" w:after="120" w:line="320" w:lineRule="atLeast"/>
        <w:ind w:left="120" w:right="-621"/>
        <w:jc w:val="both"/>
        <w:rPr>
          <w:rFonts w:asciiTheme="minorHAnsi" w:hAnsiTheme="minorHAnsi" w:cstheme="minorHAnsi"/>
        </w:rPr>
      </w:pPr>
    </w:p>
    <w:p w14:paraId="4F3AB948" w14:textId="77777777" w:rsidR="00147F56" w:rsidRPr="00DB333E" w:rsidRDefault="00147F56" w:rsidP="002924E6">
      <w:pPr>
        <w:spacing w:before="120" w:after="120" w:line="320" w:lineRule="atLeast"/>
        <w:ind w:left="120" w:right="-621"/>
        <w:jc w:val="both"/>
        <w:rPr>
          <w:rFonts w:asciiTheme="minorHAnsi" w:hAnsiTheme="minorHAnsi" w:cstheme="minorHAnsi"/>
        </w:rPr>
      </w:pPr>
    </w:p>
    <w:p w14:paraId="1AE2EB35" w14:textId="77777777" w:rsidR="005252DF" w:rsidRPr="00DB333E" w:rsidRDefault="005252DF" w:rsidP="002924E6">
      <w:pPr>
        <w:spacing w:before="120" w:after="120" w:line="320" w:lineRule="atLeast"/>
        <w:ind w:left="120" w:right="-621"/>
        <w:jc w:val="both"/>
        <w:rPr>
          <w:rFonts w:asciiTheme="minorHAnsi" w:hAnsiTheme="minorHAnsi" w:cstheme="minorHAnsi"/>
        </w:rPr>
      </w:pPr>
    </w:p>
    <w:p w14:paraId="0E6600E3" w14:textId="77777777" w:rsidR="001E6CDE" w:rsidRPr="00DB333E" w:rsidRDefault="001E6CDE" w:rsidP="001E6CDE">
      <w:pPr>
        <w:spacing w:before="120" w:after="120" w:line="320" w:lineRule="atLeast"/>
        <w:ind w:right="-621"/>
        <w:jc w:val="both"/>
        <w:rPr>
          <w:rFonts w:asciiTheme="minorHAnsi" w:hAnsiTheme="minorHAnsi" w:cstheme="minorHAnsi"/>
        </w:rPr>
      </w:pPr>
    </w:p>
    <w:p w14:paraId="7A3CB384" w14:textId="77777777" w:rsidR="00AC2E02" w:rsidRPr="00DB333E" w:rsidRDefault="001E6CDE" w:rsidP="00617154">
      <w:pPr>
        <w:pStyle w:val="EstiloTtulo1Izquierda"/>
        <w:numPr>
          <w:ilvl w:val="0"/>
          <w:numId w:val="19"/>
        </w:numPr>
      </w:pPr>
      <w:r w:rsidRPr="00DB333E">
        <w:br w:type="page"/>
      </w:r>
      <w:bookmarkStart w:id="18" w:name="_Toc512883788"/>
      <w:bookmarkStart w:id="19" w:name="_Toc96940630"/>
      <w:r w:rsidR="00295B62">
        <w:lastRenderedPageBreak/>
        <w:t>Modelo de ejercicio de derecho de acceso</w:t>
      </w:r>
      <w:bookmarkEnd w:id="19"/>
      <w:r w:rsidR="00295B62">
        <w:t xml:space="preserve"> </w:t>
      </w:r>
      <w:bookmarkEnd w:id="18"/>
    </w:p>
    <w:p w14:paraId="05BFD1DB" w14:textId="77777777" w:rsidR="00AC2E02" w:rsidRPr="00DB333E" w:rsidRDefault="00AC2E02" w:rsidP="002924E6">
      <w:pPr>
        <w:spacing w:before="120" w:after="120" w:line="320" w:lineRule="atLeast"/>
        <w:ind w:left="120" w:right="-621"/>
        <w:jc w:val="both"/>
        <w:rPr>
          <w:rFonts w:asciiTheme="minorHAnsi" w:hAnsiTheme="minorHAnsi" w:cstheme="minorHAnsi"/>
        </w:rPr>
      </w:pPr>
    </w:p>
    <w:p w14:paraId="2AE27EA0" w14:textId="77777777" w:rsidR="00295B62" w:rsidRPr="00295B62" w:rsidRDefault="00AC2E02" w:rsidP="00617154">
      <w:pPr>
        <w:tabs>
          <w:tab w:val="center" w:pos="4835"/>
        </w:tabs>
        <w:spacing w:before="120" w:after="120" w:line="276" w:lineRule="auto"/>
        <w:ind w:left="567" w:right="-621"/>
        <w:rPr>
          <w:rFonts w:asciiTheme="minorHAnsi" w:hAnsiTheme="minorHAnsi" w:cstheme="minorHAnsi"/>
          <w:b/>
          <w:u w:val="single"/>
        </w:rPr>
      </w:pPr>
      <w:r w:rsidRPr="00DB333E">
        <w:rPr>
          <w:rFonts w:asciiTheme="minorHAnsi" w:hAnsiTheme="minorHAnsi" w:cstheme="minorHAnsi"/>
          <w:b/>
          <w:u w:val="single"/>
        </w:rPr>
        <w:t>DATOS DEL RESPONSABLE DEL FICHERO</w:t>
      </w:r>
    </w:p>
    <w:p w14:paraId="4E207F37" w14:textId="77777777" w:rsidR="005252DF" w:rsidRPr="00295B62" w:rsidRDefault="00AC2E02"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Nombre / razón social: ..............................................................</w:t>
      </w:r>
      <w:r w:rsidR="00E51831" w:rsidRPr="00DB333E">
        <w:rPr>
          <w:rFonts w:asciiTheme="minorHAnsi" w:hAnsiTheme="minorHAnsi" w:cstheme="minorHAnsi"/>
        </w:rPr>
        <w:t>.</w:t>
      </w:r>
      <w:r w:rsidRPr="00DB333E">
        <w:rPr>
          <w:rFonts w:asciiTheme="minorHAnsi" w:hAnsiTheme="minorHAnsi" w:cstheme="minorHAnsi"/>
        </w:rPr>
        <w:t xml:space="preserve"> </w:t>
      </w:r>
      <w:r w:rsidR="00E51831" w:rsidRPr="00DB333E">
        <w:rPr>
          <w:rFonts w:asciiTheme="minorHAnsi" w:hAnsiTheme="minorHAnsi" w:cstheme="minorHAnsi"/>
        </w:rPr>
        <w:t>con C.I.F....................................  cuya d</w:t>
      </w:r>
      <w:r w:rsidRPr="00DB333E">
        <w:rPr>
          <w:rFonts w:asciiTheme="minorHAnsi" w:hAnsiTheme="minorHAnsi" w:cstheme="minorHAnsi"/>
        </w:rPr>
        <w:t xml:space="preserve">irección de la </w:t>
      </w:r>
      <w:r w:rsidR="00E51831" w:rsidRPr="00DB333E">
        <w:rPr>
          <w:rFonts w:asciiTheme="minorHAnsi" w:hAnsiTheme="minorHAnsi" w:cstheme="minorHAnsi"/>
        </w:rPr>
        <w:t>oficina / s</w:t>
      </w:r>
      <w:r w:rsidRPr="00DB333E">
        <w:rPr>
          <w:rFonts w:asciiTheme="minorHAnsi" w:hAnsiTheme="minorHAnsi" w:cstheme="minorHAnsi"/>
        </w:rPr>
        <w:t>ervicio ante el que se ejercita el derecho de acceso: C</w:t>
      </w:r>
      <w:r w:rsidR="00E51831" w:rsidRPr="00DB333E">
        <w:rPr>
          <w:rFonts w:asciiTheme="minorHAnsi" w:hAnsiTheme="minorHAnsi" w:cstheme="minorHAnsi"/>
        </w:rPr>
        <w:t xml:space="preserve"> </w:t>
      </w:r>
      <w:r w:rsidRPr="00DB333E">
        <w:rPr>
          <w:rFonts w:asciiTheme="minorHAnsi" w:hAnsiTheme="minorHAnsi" w:cstheme="minorHAnsi"/>
        </w:rPr>
        <w:t>/</w:t>
      </w:r>
      <w:r w:rsidR="00E51831" w:rsidRPr="00DB333E">
        <w:rPr>
          <w:rFonts w:asciiTheme="minorHAnsi" w:hAnsiTheme="minorHAnsi" w:cstheme="minorHAnsi"/>
        </w:rPr>
        <w:t xml:space="preserve"> Plaza......................................................................., </w:t>
      </w:r>
      <w:r w:rsidRPr="00DB333E">
        <w:rPr>
          <w:rFonts w:asciiTheme="minorHAnsi" w:hAnsiTheme="minorHAnsi" w:cstheme="minorHAnsi"/>
        </w:rPr>
        <w:t>n</w:t>
      </w:r>
      <w:r w:rsidR="00E51831" w:rsidRPr="00DB333E">
        <w:rPr>
          <w:rFonts w:asciiTheme="minorHAnsi" w:hAnsiTheme="minorHAnsi" w:cstheme="minorHAnsi"/>
        </w:rPr>
        <w:t xml:space="preserve">º..........., Código Postal .................., Localidad....................................., Provincia de ................................., </w:t>
      </w:r>
      <w:r w:rsidRPr="00DB333E">
        <w:rPr>
          <w:rFonts w:asciiTheme="minorHAnsi" w:hAnsiTheme="minorHAnsi" w:cstheme="minorHAnsi"/>
        </w:rPr>
        <w:t xml:space="preserve">Comunidad </w:t>
      </w:r>
      <w:r w:rsidR="00E51831" w:rsidRPr="00DB333E">
        <w:rPr>
          <w:rFonts w:asciiTheme="minorHAnsi" w:hAnsiTheme="minorHAnsi" w:cstheme="minorHAnsi"/>
        </w:rPr>
        <w:t xml:space="preserve">Autónoma...................................... </w:t>
      </w:r>
    </w:p>
    <w:p w14:paraId="4FBD3892" w14:textId="77777777" w:rsidR="00AC2E02" w:rsidRPr="00DB333E" w:rsidRDefault="00AC2E02"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b/>
          <w:u w:val="single"/>
        </w:rPr>
        <w:t>DATOS DEL INTERESADO O REPRESENTANTE LEGAL</w:t>
      </w:r>
    </w:p>
    <w:p w14:paraId="29301FD8" w14:textId="77777777" w:rsidR="00E51831" w:rsidRPr="00DB333E" w:rsidRDefault="00E51831"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D. /</w:t>
      </w:r>
      <w:r w:rsidR="00AC2E02" w:rsidRPr="00DB333E">
        <w:rPr>
          <w:rFonts w:asciiTheme="minorHAnsi" w:hAnsiTheme="minorHAnsi" w:cstheme="minorHAnsi"/>
        </w:rPr>
        <w:t xml:space="preserve"> Dª. ...........................................................................</w:t>
      </w:r>
      <w:r w:rsidRPr="00DB333E">
        <w:rPr>
          <w:rFonts w:asciiTheme="minorHAnsi" w:hAnsiTheme="minorHAnsi" w:cstheme="minorHAnsi"/>
        </w:rPr>
        <w:t>......................</w:t>
      </w:r>
      <w:r w:rsidR="00AC2E02" w:rsidRPr="00DB333E">
        <w:rPr>
          <w:rFonts w:asciiTheme="minorHAnsi" w:hAnsiTheme="minorHAnsi" w:cstheme="minorHAnsi"/>
        </w:rPr>
        <w:t xml:space="preserve">........, </w:t>
      </w:r>
      <w:r w:rsidRPr="00DB333E">
        <w:rPr>
          <w:rFonts w:asciiTheme="minorHAnsi" w:hAnsiTheme="minorHAnsi" w:cstheme="minorHAnsi"/>
        </w:rPr>
        <w:t xml:space="preserve">con D.N.I.........................., </w:t>
      </w:r>
      <w:r w:rsidR="00AC2E02" w:rsidRPr="00DB333E">
        <w:rPr>
          <w:rFonts w:asciiTheme="minorHAnsi" w:hAnsiTheme="minorHAnsi" w:cstheme="minorHAnsi"/>
        </w:rPr>
        <w:t>mayor de edad, con domicilio en la C/</w:t>
      </w:r>
      <w:r w:rsidRPr="00DB333E">
        <w:rPr>
          <w:rFonts w:asciiTheme="minorHAnsi" w:hAnsiTheme="minorHAnsi" w:cstheme="minorHAnsi"/>
        </w:rPr>
        <w:t xml:space="preserve">Plaza......................................................................................... </w:t>
      </w:r>
      <w:r w:rsidR="00AC2E02" w:rsidRPr="00DB333E">
        <w:rPr>
          <w:rFonts w:asciiTheme="minorHAnsi" w:hAnsiTheme="minorHAnsi" w:cstheme="minorHAnsi"/>
        </w:rPr>
        <w:t xml:space="preserve">nº........, </w:t>
      </w:r>
      <w:r w:rsidRPr="00DB333E">
        <w:rPr>
          <w:rFonts w:asciiTheme="minorHAnsi" w:hAnsiTheme="minorHAnsi" w:cstheme="minorHAnsi"/>
        </w:rPr>
        <w:t xml:space="preserve">Localidad........................................... Provincia.......................................... </w:t>
      </w:r>
      <w:r w:rsidR="00AC2E02" w:rsidRPr="00DB333E">
        <w:rPr>
          <w:rFonts w:asciiTheme="minorHAnsi" w:hAnsiTheme="minorHAnsi" w:cstheme="minorHAnsi"/>
        </w:rPr>
        <w:t>C.P</w:t>
      </w:r>
      <w:r w:rsidRPr="00DB333E">
        <w:rPr>
          <w:rFonts w:asciiTheme="minorHAnsi" w:hAnsiTheme="minorHAnsi" w:cstheme="minorHAnsi"/>
        </w:rPr>
        <w:t xml:space="preserve">................ </w:t>
      </w:r>
      <w:r w:rsidR="00AC2E02" w:rsidRPr="00DB333E">
        <w:rPr>
          <w:rFonts w:asciiTheme="minorHAnsi" w:hAnsiTheme="minorHAnsi" w:cstheme="minorHAnsi"/>
        </w:rPr>
        <w:t xml:space="preserve">Comunidad </w:t>
      </w:r>
      <w:r w:rsidRPr="00DB333E">
        <w:rPr>
          <w:rFonts w:asciiTheme="minorHAnsi" w:hAnsiTheme="minorHAnsi" w:cstheme="minorHAnsi"/>
        </w:rPr>
        <w:t xml:space="preserve">Autónoma............................................, </w:t>
      </w:r>
      <w:r w:rsidR="00AC2E02" w:rsidRPr="00DB333E">
        <w:rPr>
          <w:rFonts w:asciiTheme="minorHAnsi" w:hAnsiTheme="minorHAnsi" w:cstheme="minorHAnsi"/>
        </w:rPr>
        <w:t xml:space="preserve">del que acompaña copia, por medio del presente escrito ejerce el derecho de acceso, de conformidad con lo previsto en el artículo </w:t>
      </w:r>
      <w:r w:rsidRPr="00DB333E">
        <w:rPr>
          <w:rFonts w:asciiTheme="minorHAnsi" w:hAnsiTheme="minorHAnsi" w:cstheme="minorHAnsi"/>
        </w:rPr>
        <w:t xml:space="preserve">15 del Reglamento General de Protección de Datos (en adelante RGPD), </w:t>
      </w:r>
    </w:p>
    <w:p w14:paraId="36425D0A" w14:textId="77777777" w:rsidR="00AC2E02" w:rsidRPr="00DB333E" w:rsidRDefault="00AC2E02" w:rsidP="00617154">
      <w:pPr>
        <w:spacing w:before="120" w:after="120" w:line="276" w:lineRule="auto"/>
        <w:ind w:left="567" w:right="-621"/>
        <w:jc w:val="both"/>
        <w:rPr>
          <w:rFonts w:asciiTheme="minorHAnsi" w:hAnsiTheme="minorHAnsi" w:cstheme="minorHAnsi"/>
          <w:b/>
          <w:u w:val="single"/>
        </w:rPr>
      </w:pPr>
      <w:r w:rsidRPr="00DB333E">
        <w:rPr>
          <w:rFonts w:asciiTheme="minorHAnsi" w:hAnsiTheme="minorHAnsi" w:cstheme="minorHAnsi"/>
          <w:b/>
          <w:u w:val="single"/>
        </w:rPr>
        <w:t>SOLICITA,</w:t>
      </w:r>
    </w:p>
    <w:p w14:paraId="2AF80B9F" w14:textId="77777777" w:rsidR="00AC2E02" w:rsidRDefault="00AC2E02"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Que se le facilite gratuitamente el derecho de acceso a sus ficheros en el plazo máximo de un mes a contar desde la recepción de esta solicitud, y que se remita por correo la información a la dirección arriba indicada en el plazo de </w:t>
      </w:r>
      <w:r w:rsidR="001B6A36" w:rsidRPr="00DB333E">
        <w:rPr>
          <w:rFonts w:asciiTheme="minorHAnsi" w:hAnsiTheme="minorHAnsi" w:cstheme="minorHAnsi"/>
        </w:rPr>
        <w:t>un mes a</w:t>
      </w:r>
      <w:r w:rsidRPr="00DB333E">
        <w:rPr>
          <w:rFonts w:asciiTheme="minorHAnsi" w:hAnsiTheme="minorHAnsi" w:cstheme="minorHAnsi"/>
        </w:rPr>
        <w:t xml:space="preserve"> contar desde la resolución estimatoria de la solicitud de acceso. Asimismo, se solicita que dicha información comprenda, de modo legible e inteligible,</w:t>
      </w:r>
      <w:r w:rsidR="001B6A36" w:rsidRPr="00DB333E">
        <w:rPr>
          <w:rFonts w:asciiTheme="minorHAnsi" w:hAnsiTheme="minorHAnsi" w:cstheme="minorHAnsi"/>
        </w:rPr>
        <w:t xml:space="preserve"> de fácil acceso y con un lenguaje claro y sencillo: </w:t>
      </w:r>
      <w:r w:rsidRPr="00DB333E">
        <w:rPr>
          <w:rFonts w:asciiTheme="minorHAnsi" w:hAnsiTheme="minorHAnsi" w:cstheme="minorHAnsi"/>
        </w:rPr>
        <w:t xml:space="preserve">los datos que sobre mi persona están </w:t>
      </w:r>
      <w:r w:rsidR="001B6A36" w:rsidRPr="00DB333E">
        <w:rPr>
          <w:rFonts w:asciiTheme="minorHAnsi" w:hAnsiTheme="minorHAnsi" w:cstheme="minorHAnsi"/>
        </w:rPr>
        <w:t>siendo tratados</w:t>
      </w:r>
      <w:r w:rsidRPr="00DB333E">
        <w:rPr>
          <w:rFonts w:asciiTheme="minorHAnsi" w:hAnsiTheme="minorHAnsi" w:cstheme="minorHAnsi"/>
        </w:rPr>
        <w:t>, los resultantes de cualquier elaboración, proceso o tratamiento, así como el origen de los mismos, los cesionarios</w:t>
      </w:r>
      <w:r w:rsidR="005C1C4F" w:rsidRPr="00DB333E">
        <w:rPr>
          <w:rFonts w:asciiTheme="minorHAnsi" w:hAnsiTheme="minorHAnsi" w:cstheme="minorHAnsi"/>
        </w:rPr>
        <w:t>, así como cualquier transferencia internacional de datos realizada,</w:t>
      </w:r>
      <w:r w:rsidRPr="00DB333E">
        <w:rPr>
          <w:rFonts w:asciiTheme="minorHAnsi" w:hAnsiTheme="minorHAnsi" w:cstheme="minorHAnsi"/>
        </w:rPr>
        <w:t xml:space="preserve"> y la especificación de los concretos usos</w:t>
      </w:r>
      <w:r w:rsidR="005C1C4F" w:rsidRPr="00DB333E">
        <w:rPr>
          <w:rFonts w:asciiTheme="minorHAnsi" w:hAnsiTheme="minorHAnsi" w:cstheme="minorHAnsi"/>
        </w:rPr>
        <w:t>, categorías, destinatarios, plazos de conservación, origen de fuente de obtención de mis datos personales, existencia de decisiones individuales automatizadas (y por ende la existencia de elaboraciones de perfiles) así como la lógica aplicada para las mismas, así como las</w:t>
      </w:r>
      <w:r w:rsidRPr="00DB333E">
        <w:rPr>
          <w:rFonts w:asciiTheme="minorHAnsi" w:hAnsiTheme="minorHAnsi" w:cstheme="minorHAnsi"/>
        </w:rPr>
        <w:t xml:space="preserve"> finalidades para los que se almacenaron.</w:t>
      </w:r>
    </w:p>
    <w:p w14:paraId="08E29514" w14:textId="77777777" w:rsidR="00617154" w:rsidRPr="00DB333E" w:rsidRDefault="00617154" w:rsidP="00617154">
      <w:pPr>
        <w:spacing w:before="120" w:after="120" w:line="276" w:lineRule="auto"/>
        <w:ind w:left="567" w:right="-621"/>
        <w:jc w:val="both"/>
        <w:rPr>
          <w:rFonts w:asciiTheme="minorHAnsi" w:hAnsiTheme="minorHAnsi" w:cstheme="minorHAnsi"/>
        </w:rPr>
      </w:pPr>
    </w:p>
    <w:p w14:paraId="777DCA39" w14:textId="77777777" w:rsidR="005252DF" w:rsidRPr="00DB333E" w:rsidRDefault="005252DF" w:rsidP="00617154">
      <w:pPr>
        <w:autoSpaceDN w:val="0"/>
        <w:adjustRightInd w:val="0"/>
        <w:spacing w:line="276" w:lineRule="auto"/>
        <w:ind w:left="567" w:right="-621"/>
        <w:jc w:val="right"/>
        <w:rPr>
          <w:rFonts w:asciiTheme="minorHAnsi" w:hAnsiTheme="minorHAnsi" w:cstheme="minorHAnsi"/>
        </w:rPr>
      </w:pPr>
      <w:bookmarkStart w:id="20" w:name="_Hlk96940932"/>
      <w:r w:rsidRPr="00DB333E">
        <w:rPr>
          <w:rFonts w:asciiTheme="minorHAnsi" w:hAnsiTheme="minorHAnsi" w:cstheme="minorHAnsi"/>
        </w:rPr>
        <w:t xml:space="preserve">En </w:t>
      </w:r>
      <w:r w:rsidR="00807AB8">
        <w:rPr>
          <w:rFonts w:asciiTheme="minorHAnsi" w:hAnsiTheme="minorHAnsi" w:cstheme="minorHAnsi"/>
        </w:rPr>
        <w:t>__________</w:t>
      </w:r>
      <w:r w:rsidRPr="00DB333E">
        <w:rPr>
          <w:rFonts w:asciiTheme="minorHAnsi" w:hAnsiTheme="minorHAnsi" w:cstheme="minorHAnsi"/>
        </w:rPr>
        <w:t xml:space="preserve">, a </w:t>
      </w:r>
      <w:r w:rsidR="00BC1D7F" w:rsidRPr="00DB333E">
        <w:rPr>
          <w:rFonts w:asciiTheme="minorHAnsi" w:hAnsiTheme="minorHAnsi" w:cstheme="minorHAnsi"/>
        </w:rPr>
        <w:fldChar w:fldCharType="begin"/>
      </w:r>
      <w:r w:rsidRPr="00DB333E">
        <w:rPr>
          <w:rFonts w:asciiTheme="minorHAnsi" w:hAnsiTheme="minorHAnsi" w:cstheme="minorHAnsi"/>
        </w:rPr>
        <w:instrText xml:space="preserve"> TIME \@ "dd' de 'MMMM' de 'yyyy" </w:instrText>
      </w:r>
      <w:r w:rsidR="00BC1D7F" w:rsidRPr="00DB333E">
        <w:rPr>
          <w:rFonts w:asciiTheme="minorHAnsi" w:hAnsiTheme="minorHAnsi" w:cstheme="minorHAnsi"/>
        </w:rPr>
        <w:fldChar w:fldCharType="separate"/>
      </w:r>
      <w:r w:rsidR="00807AB8">
        <w:rPr>
          <w:rFonts w:asciiTheme="minorHAnsi" w:hAnsiTheme="minorHAnsi" w:cstheme="minorHAnsi"/>
          <w:noProof/>
        </w:rPr>
        <w:t>___</w:t>
      </w:r>
      <w:r w:rsidR="00807AB8">
        <w:rPr>
          <w:rFonts w:asciiTheme="minorHAnsi" w:hAnsiTheme="minorHAnsi" w:cstheme="minorHAnsi"/>
          <w:noProof/>
        </w:rPr>
        <w:t xml:space="preserve"> de </w:t>
      </w:r>
      <w:r w:rsidR="00807AB8">
        <w:rPr>
          <w:rFonts w:asciiTheme="minorHAnsi" w:hAnsiTheme="minorHAnsi" w:cstheme="minorHAnsi"/>
          <w:noProof/>
        </w:rPr>
        <w:t>_________</w:t>
      </w:r>
      <w:r w:rsidR="00807AB8">
        <w:rPr>
          <w:rFonts w:asciiTheme="minorHAnsi" w:hAnsiTheme="minorHAnsi" w:cstheme="minorHAnsi"/>
          <w:noProof/>
        </w:rPr>
        <w:t xml:space="preserve"> de 20</w:t>
      </w:r>
      <w:r w:rsidR="00807AB8">
        <w:rPr>
          <w:rFonts w:asciiTheme="minorHAnsi" w:hAnsiTheme="minorHAnsi" w:cstheme="minorHAnsi"/>
          <w:noProof/>
        </w:rPr>
        <w:t>__</w:t>
      </w:r>
      <w:r w:rsidR="00BC1D7F" w:rsidRPr="00DB333E">
        <w:rPr>
          <w:rFonts w:asciiTheme="minorHAnsi" w:hAnsiTheme="minorHAnsi" w:cstheme="minorHAnsi"/>
        </w:rPr>
        <w:fldChar w:fldCharType="end"/>
      </w:r>
    </w:p>
    <w:bookmarkEnd w:id="20"/>
    <w:p w14:paraId="2FC3E21F" w14:textId="77777777" w:rsidR="001B60D6" w:rsidRDefault="005C1C4F"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Firma del interesado, </w:t>
      </w:r>
    </w:p>
    <w:p w14:paraId="08C68B05" w14:textId="77777777" w:rsidR="00617154" w:rsidRDefault="00617154" w:rsidP="00617154">
      <w:pPr>
        <w:spacing w:before="120" w:after="120" w:line="276" w:lineRule="auto"/>
        <w:ind w:left="567" w:right="-621"/>
        <w:jc w:val="both"/>
        <w:rPr>
          <w:rFonts w:asciiTheme="minorHAnsi" w:hAnsiTheme="minorHAnsi" w:cstheme="minorHAnsi"/>
        </w:rPr>
      </w:pPr>
    </w:p>
    <w:p w14:paraId="43CFE46E" w14:textId="77777777" w:rsidR="00617154" w:rsidRDefault="00617154" w:rsidP="00617154">
      <w:pPr>
        <w:spacing w:before="120" w:after="120" w:line="276" w:lineRule="auto"/>
        <w:ind w:left="567" w:right="-621"/>
        <w:jc w:val="both"/>
        <w:rPr>
          <w:rFonts w:asciiTheme="minorHAnsi" w:hAnsiTheme="minorHAnsi" w:cstheme="minorHAnsi"/>
        </w:rPr>
      </w:pPr>
    </w:p>
    <w:p w14:paraId="197B30D9" w14:textId="77777777" w:rsidR="00617154" w:rsidRDefault="00617154" w:rsidP="00617154">
      <w:pPr>
        <w:spacing w:before="120" w:after="120" w:line="276" w:lineRule="auto"/>
        <w:ind w:left="567" w:right="-621"/>
        <w:jc w:val="both"/>
        <w:rPr>
          <w:rFonts w:asciiTheme="minorHAnsi" w:hAnsiTheme="minorHAnsi" w:cstheme="minorHAnsi"/>
        </w:rPr>
      </w:pPr>
    </w:p>
    <w:p w14:paraId="260DA2FD" w14:textId="77777777" w:rsidR="00617154" w:rsidRDefault="00617154" w:rsidP="00617154">
      <w:pPr>
        <w:spacing w:before="120" w:after="120" w:line="276" w:lineRule="auto"/>
        <w:ind w:left="567" w:right="-621"/>
        <w:jc w:val="both"/>
        <w:rPr>
          <w:rFonts w:asciiTheme="minorHAnsi" w:hAnsiTheme="minorHAnsi" w:cstheme="minorHAnsi"/>
        </w:rPr>
      </w:pPr>
    </w:p>
    <w:p w14:paraId="7432998D" w14:textId="77777777" w:rsidR="00617154" w:rsidRPr="00DB333E" w:rsidRDefault="00617154" w:rsidP="00617154">
      <w:pPr>
        <w:spacing w:before="120" w:after="120" w:line="276" w:lineRule="auto"/>
        <w:ind w:left="567" w:right="-621"/>
        <w:jc w:val="both"/>
        <w:rPr>
          <w:rFonts w:asciiTheme="minorHAnsi" w:hAnsiTheme="minorHAnsi" w:cstheme="minorHAnsi"/>
        </w:rPr>
      </w:pPr>
    </w:p>
    <w:p w14:paraId="5439A7AA" w14:textId="77777777" w:rsidR="002924E6" w:rsidRPr="00DB333E" w:rsidRDefault="00295B62" w:rsidP="00617154">
      <w:pPr>
        <w:pStyle w:val="EstiloTtulo1Izquierda"/>
        <w:numPr>
          <w:ilvl w:val="0"/>
          <w:numId w:val="19"/>
        </w:numPr>
      </w:pPr>
      <w:bookmarkStart w:id="21" w:name="_Toc512883789"/>
      <w:bookmarkStart w:id="22" w:name="_Toc96940631"/>
      <w:r>
        <w:lastRenderedPageBreak/>
        <w:t xml:space="preserve">Derecho de rectificación </w:t>
      </w:r>
      <w:r w:rsidR="00A34927" w:rsidRPr="00DB333E">
        <w:t>(artículo 16 y Considerando 65)</w:t>
      </w:r>
      <w:bookmarkEnd w:id="21"/>
      <w:bookmarkEnd w:id="22"/>
    </w:p>
    <w:p w14:paraId="42E1FEE6" w14:textId="77777777" w:rsidR="002924E6" w:rsidRPr="00DB333E" w:rsidRDefault="002924E6" w:rsidP="002924E6">
      <w:pPr>
        <w:spacing w:before="120" w:after="120" w:line="320" w:lineRule="atLeast"/>
        <w:ind w:right="-624"/>
        <w:jc w:val="both"/>
        <w:rPr>
          <w:rFonts w:asciiTheme="minorHAnsi" w:hAnsiTheme="minorHAnsi" w:cstheme="minorHAnsi"/>
        </w:rPr>
      </w:pPr>
    </w:p>
    <w:p w14:paraId="72FC84BC" w14:textId="77777777" w:rsidR="002924E6" w:rsidRDefault="002924E6" w:rsidP="00617154">
      <w:p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El afectado puede solicitar en cualquier momento que </w:t>
      </w:r>
      <w:r w:rsidR="00807AB8">
        <w:rPr>
          <w:rFonts w:asciiTheme="minorHAnsi" w:hAnsiTheme="minorHAnsi" w:cstheme="minorHAnsi"/>
        </w:rPr>
        <w:t>DRILCO, S.L.</w:t>
      </w:r>
      <w:r w:rsidR="00707A8A" w:rsidRPr="00DB333E">
        <w:rPr>
          <w:rFonts w:asciiTheme="minorHAnsi" w:hAnsiTheme="minorHAnsi" w:cstheme="minorHAnsi"/>
        </w:rPr>
        <w:t xml:space="preserve"> </w:t>
      </w:r>
      <w:r w:rsidRPr="00DB333E">
        <w:rPr>
          <w:rFonts w:asciiTheme="minorHAnsi" w:hAnsiTheme="minorHAnsi" w:cstheme="minorHAnsi"/>
        </w:rPr>
        <w:t>rectifique los datos que obren en su poder.</w:t>
      </w:r>
    </w:p>
    <w:p w14:paraId="5C7D0F90" w14:textId="77777777" w:rsidR="005252DF" w:rsidRPr="00DB333E" w:rsidRDefault="002924E6" w:rsidP="00617154">
      <w:pPr>
        <w:numPr>
          <w:ilvl w:val="0"/>
          <w:numId w:val="3"/>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El RESPONSABLE analizará la situación para comunicar la resolución al afectado antes </w:t>
      </w:r>
      <w:r w:rsidR="00A34927" w:rsidRPr="00DB333E">
        <w:rPr>
          <w:rFonts w:asciiTheme="minorHAnsi" w:hAnsiTheme="minorHAnsi" w:cstheme="minorHAnsi"/>
        </w:rPr>
        <w:t>de un (1) mes</w:t>
      </w:r>
      <w:r w:rsidRPr="00DB333E">
        <w:rPr>
          <w:rFonts w:asciiTheme="minorHAnsi" w:hAnsiTheme="minorHAnsi" w:cstheme="minorHAnsi"/>
        </w:rPr>
        <w:t xml:space="preserve"> a contar desde la recepción de la solic</w:t>
      </w:r>
      <w:r w:rsidR="00A34927" w:rsidRPr="00DB333E">
        <w:rPr>
          <w:rFonts w:asciiTheme="minorHAnsi" w:hAnsiTheme="minorHAnsi" w:cstheme="minorHAnsi"/>
        </w:rPr>
        <w:t xml:space="preserve">itud. El Responsable del Tratamiento, </w:t>
      </w:r>
      <w:r w:rsidRPr="00DB333E">
        <w:rPr>
          <w:rFonts w:asciiTheme="minorHAnsi" w:hAnsiTheme="minorHAnsi" w:cstheme="minorHAnsi"/>
        </w:rPr>
        <w:t xml:space="preserve">comunicará al afectado los datos antiguos y los nuevos datos rectificados que, desde el momento de su solicitud, serán los que figuren </w:t>
      </w:r>
      <w:r w:rsidR="00A34927" w:rsidRPr="00DB333E">
        <w:rPr>
          <w:rFonts w:asciiTheme="minorHAnsi" w:hAnsiTheme="minorHAnsi" w:cstheme="minorHAnsi"/>
        </w:rPr>
        <w:t xml:space="preserve">en </w:t>
      </w:r>
      <w:r w:rsidR="00807AB8">
        <w:rPr>
          <w:rFonts w:asciiTheme="minorHAnsi" w:hAnsiTheme="minorHAnsi" w:cstheme="minorHAnsi"/>
        </w:rPr>
        <w:t>DRILCO, S.L.</w:t>
      </w:r>
    </w:p>
    <w:p w14:paraId="44CAFD79" w14:textId="77777777" w:rsidR="00A34927" w:rsidRPr="00DB333E" w:rsidRDefault="00A34927" w:rsidP="00617154">
      <w:pPr>
        <w:spacing w:before="120" w:after="120" w:line="276" w:lineRule="auto"/>
        <w:ind w:left="360" w:right="-624"/>
        <w:jc w:val="both"/>
        <w:rPr>
          <w:rFonts w:asciiTheme="minorHAnsi" w:hAnsiTheme="minorHAnsi" w:cstheme="minorHAnsi"/>
        </w:rPr>
      </w:pPr>
      <w:r w:rsidRPr="00DB333E">
        <w:rPr>
          <w:rFonts w:asciiTheme="minorHAnsi" w:hAnsiTheme="minorHAnsi" w:cstheme="minorHAnsi"/>
        </w:rPr>
        <w:t xml:space="preserve">Dicho plazo podrá </w:t>
      </w:r>
      <w:r w:rsidRPr="00DB333E">
        <w:rPr>
          <w:rFonts w:asciiTheme="minorHAnsi" w:hAnsiTheme="minorHAnsi" w:cstheme="minorHAnsi"/>
          <w:b/>
        </w:rPr>
        <w:t xml:space="preserve">prorrogarse otros dos (2) meses </w:t>
      </w:r>
      <w:r w:rsidRPr="00DB333E">
        <w:rPr>
          <w:rFonts w:asciiTheme="minorHAnsi" w:hAnsiTheme="minorHAnsi" w:cstheme="minorHAnsi"/>
        </w:rPr>
        <w:t>en caso necesario dependiendo de la complejidad y el número de solicitudes registradas. No obstante si se produjera dicha dilación, se deberá motivar dicha prórroga.</w:t>
      </w:r>
    </w:p>
    <w:p w14:paraId="3A6AF5F5" w14:textId="77777777" w:rsidR="00A34927" w:rsidRPr="00DB333E" w:rsidRDefault="00A34927" w:rsidP="00617154">
      <w:pPr>
        <w:spacing w:before="120" w:after="120" w:line="276" w:lineRule="auto"/>
        <w:ind w:left="360" w:right="-624"/>
        <w:jc w:val="both"/>
        <w:rPr>
          <w:rFonts w:asciiTheme="minorHAnsi" w:hAnsiTheme="minorHAnsi" w:cstheme="minorHAnsi"/>
        </w:rPr>
      </w:pPr>
    </w:p>
    <w:p w14:paraId="346A7A2B" w14:textId="77777777" w:rsidR="00A34927" w:rsidRDefault="00A34927" w:rsidP="00617154">
      <w:pPr>
        <w:numPr>
          <w:ilvl w:val="0"/>
          <w:numId w:val="3"/>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Asimismo el interesado tendrá derecho a que se completen los datos personales que sean incompletos inclusive mediante una declaración adicional. </w:t>
      </w:r>
    </w:p>
    <w:p w14:paraId="73DD8601" w14:textId="77777777" w:rsidR="00617154" w:rsidRPr="00DB333E" w:rsidRDefault="00617154" w:rsidP="00617154">
      <w:pPr>
        <w:spacing w:before="120" w:after="120" w:line="276" w:lineRule="auto"/>
        <w:ind w:left="360" w:right="-624"/>
        <w:jc w:val="both"/>
        <w:rPr>
          <w:rFonts w:asciiTheme="minorHAnsi" w:hAnsiTheme="minorHAnsi" w:cstheme="minorHAnsi"/>
        </w:rPr>
      </w:pPr>
    </w:p>
    <w:p w14:paraId="146AD205" w14:textId="77777777" w:rsidR="00A34927" w:rsidRDefault="00A34927" w:rsidP="00617154">
      <w:pPr>
        <w:numPr>
          <w:ilvl w:val="0"/>
          <w:numId w:val="3"/>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Si el Responsable del Tratamiento </w:t>
      </w:r>
      <w:r w:rsidRPr="00DB333E">
        <w:rPr>
          <w:rFonts w:asciiTheme="minorHAnsi" w:hAnsiTheme="minorHAnsi" w:cstheme="minorHAnsi"/>
          <w:b/>
        </w:rPr>
        <w:t xml:space="preserve">no da curso a la solicitud del interesado, le informará sin dilación y a más tardar en el plazo de un (1) mes </w:t>
      </w:r>
      <w:r w:rsidRPr="00DB333E">
        <w:rPr>
          <w:rFonts w:asciiTheme="minorHAnsi" w:hAnsiTheme="minorHAnsi" w:cstheme="minorHAnsi"/>
        </w:rPr>
        <w:t xml:space="preserve">desde la recepción de la solicitud, indicando las razones de su no actuación y de la posibilidad de presentar una reclamación ante la autoridad de control y de ejercitar acciones judiciales. </w:t>
      </w:r>
    </w:p>
    <w:p w14:paraId="6107D4D1" w14:textId="77777777" w:rsidR="00617154" w:rsidRDefault="00617154" w:rsidP="00617154">
      <w:pPr>
        <w:pStyle w:val="Prrafodelista"/>
        <w:spacing w:line="276" w:lineRule="auto"/>
        <w:rPr>
          <w:rFonts w:asciiTheme="minorHAnsi" w:hAnsiTheme="minorHAnsi" w:cstheme="minorHAnsi"/>
        </w:rPr>
      </w:pPr>
    </w:p>
    <w:p w14:paraId="047C4F50" w14:textId="77777777" w:rsidR="002924E6" w:rsidRDefault="002924E6" w:rsidP="00617154">
      <w:pPr>
        <w:numPr>
          <w:ilvl w:val="0"/>
          <w:numId w:val="3"/>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En su caso, el RESPONSABLE velará por que en las distintas aplicaciones disponibles en </w:t>
      </w:r>
      <w:r w:rsidR="00807AB8">
        <w:rPr>
          <w:rFonts w:asciiTheme="minorHAnsi" w:hAnsiTheme="minorHAnsi" w:cstheme="minorHAnsi"/>
        </w:rPr>
        <w:t>DRILCO, S.L.</w:t>
      </w:r>
      <w:r w:rsidR="002C29F8" w:rsidRPr="00DB333E">
        <w:rPr>
          <w:rFonts w:asciiTheme="minorHAnsi" w:hAnsiTheme="minorHAnsi" w:cstheme="minorHAnsi"/>
          <w:b/>
          <w:bCs/>
        </w:rPr>
        <w:t xml:space="preserve"> </w:t>
      </w:r>
      <w:r w:rsidRPr="00DB333E">
        <w:rPr>
          <w:rFonts w:asciiTheme="minorHAnsi" w:hAnsiTheme="minorHAnsi" w:cstheme="minorHAnsi"/>
        </w:rPr>
        <w:t>se realicen las rectificaciones de los datos del afectado.</w:t>
      </w:r>
    </w:p>
    <w:p w14:paraId="2FFB6D6E" w14:textId="77777777" w:rsidR="00617154" w:rsidRDefault="00617154" w:rsidP="00617154">
      <w:pPr>
        <w:pStyle w:val="Prrafodelista"/>
        <w:spacing w:line="276" w:lineRule="auto"/>
        <w:rPr>
          <w:rFonts w:asciiTheme="minorHAnsi" w:hAnsiTheme="minorHAnsi" w:cstheme="minorHAnsi"/>
        </w:rPr>
      </w:pPr>
    </w:p>
    <w:p w14:paraId="5BA1E5BB" w14:textId="77777777" w:rsidR="002924E6" w:rsidRPr="00617154" w:rsidRDefault="002924E6" w:rsidP="00617154">
      <w:pPr>
        <w:numPr>
          <w:ilvl w:val="0"/>
          <w:numId w:val="3"/>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La comunicación de la resolución será realizada por el RESPONSABLE al afectado por </w:t>
      </w:r>
      <w:r w:rsidRPr="00DB333E">
        <w:rPr>
          <w:rFonts w:asciiTheme="minorHAnsi" w:hAnsiTheme="minorHAnsi" w:cstheme="minorHAnsi"/>
          <w:b/>
        </w:rPr>
        <w:t xml:space="preserve">correo certificado con acuse de recibo </w:t>
      </w:r>
      <w:r w:rsidRPr="00DB333E">
        <w:rPr>
          <w:rFonts w:asciiTheme="minorHAnsi" w:hAnsiTheme="minorHAnsi" w:cstheme="minorHAnsi"/>
          <w:b/>
          <w:bCs/>
        </w:rPr>
        <w:t xml:space="preserve">en el plazo máximo de </w:t>
      </w:r>
      <w:r w:rsidR="00A34927" w:rsidRPr="00DB333E">
        <w:rPr>
          <w:rFonts w:asciiTheme="minorHAnsi" w:hAnsiTheme="minorHAnsi" w:cstheme="minorHAnsi"/>
          <w:b/>
          <w:bCs/>
        </w:rPr>
        <w:t>un (1) mes</w:t>
      </w:r>
      <w:r w:rsidRPr="00DB333E">
        <w:rPr>
          <w:rFonts w:asciiTheme="minorHAnsi" w:hAnsiTheme="minorHAnsi" w:cstheme="minorHAnsi"/>
        </w:rPr>
        <w:t xml:space="preserve"> desde la comunicación de ejercicio d</w:t>
      </w:r>
      <w:r w:rsidRPr="00617154">
        <w:rPr>
          <w:rFonts w:asciiTheme="minorHAnsi" w:hAnsiTheme="minorHAnsi" w:cstheme="minorHAnsi"/>
        </w:rPr>
        <w:t>el derecho por parte del afectado.</w:t>
      </w:r>
    </w:p>
    <w:p w14:paraId="6CF72FCA" w14:textId="77777777" w:rsidR="005252DF" w:rsidRPr="00DB333E" w:rsidRDefault="005252DF" w:rsidP="00617154">
      <w:pPr>
        <w:pStyle w:val="Prrafodelista"/>
        <w:spacing w:line="276" w:lineRule="auto"/>
        <w:rPr>
          <w:rFonts w:asciiTheme="minorHAnsi" w:hAnsiTheme="minorHAnsi" w:cstheme="minorHAnsi"/>
        </w:rPr>
      </w:pPr>
    </w:p>
    <w:p w14:paraId="61F1580F" w14:textId="77777777" w:rsidR="005252DF" w:rsidRDefault="005252DF" w:rsidP="00617154">
      <w:pPr>
        <w:spacing w:before="120" w:after="120" w:line="276" w:lineRule="auto"/>
        <w:ind w:right="-624"/>
        <w:jc w:val="both"/>
        <w:rPr>
          <w:rFonts w:asciiTheme="minorHAnsi" w:hAnsiTheme="minorHAnsi" w:cstheme="minorHAnsi"/>
        </w:rPr>
      </w:pPr>
    </w:p>
    <w:p w14:paraId="02CC2513" w14:textId="77777777" w:rsidR="00617154" w:rsidRDefault="00617154" w:rsidP="00617154">
      <w:pPr>
        <w:spacing w:before="120" w:after="120" w:line="276" w:lineRule="auto"/>
        <w:ind w:right="-624"/>
        <w:jc w:val="both"/>
        <w:rPr>
          <w:rFonts w:asciiTheme="minorHAnsi" w:hAnsiTheme="minorHAnsi" w:cstheme="minorHAnsi"/>
        </w:rPr>
      </w:pPr>
    </w:p>
    <w:p w14:paraId="6CB6F369" w14:textId="77777777" w:rsidR="00617154" w:rsidRDefault="00617154" w:rsidP="00617154">
      <w:pPr>
        <w:spacing w:before="120" w:after="120" w:line="276" w:lineRule="auto"/>
        <w:ind w:right="-624"/>
        <w:jc w:val="both"/>
        <w:rPr>
          <w:rFonts w:asciiTheme="minorHAnsi" w:hAnsiTheme="minorHAnsi" w:cstheme="minorHAnsi"/>
        </w:rPr>
      </w:pPr>
    </w:p>
    <w:p w14:paraId="41A4F51D" w14:textId="77777777" w:rsidR="00617154" w:rsidRDefault="00617154" w:rsidP="00617154">
      <w:pPr>
        <w:spacing w:before="120" w:after="120" w:line="276" w:lineRule="auto"/>
        <w:ind w:right="-624"/>
        <w:jc w:val="both"/>
        <w:rPr>
          <w:rFonts w:asciiTheme="minorHAnsi" w:hAnsiTheme="minorHAnsi" w:cstheme="minorHAnsi"/>
        </w:rPr>
      </w:pPr>
    </w:p>
    <w:p w14:paraId="705C2E93" w14:textId="77777777" w:rsidR="00617154" w:rsidRDefault="00617154" w:rsidP="00617154">
      <w:pPr>
        <w:spacing w:before="120" w:after="120" w:line="276" w:lineRule="auto"/>
        <w:ind w:right="-624"/>
        <w:jc w:val="both"/>
        <w:rPr>
          <w:rFonts w:asciiTheme="minorHAnsi" w:hAnsiTheme="minorHAnsi" w:cstheme="minorHAnsi"/>
        </w:rPr>
      </w:pPr>
    </w:p>
    <w:p w14:paraId="1B73C3D4" w14:textId="77777777" w:rsidR="00617154" w:rsidRDefault="00617154" w:rsidP="00617154">
      <w:pPr>
        <w:spacing w:before="120" w:after="120" w:line="276" w:lineRule="auto"/>
        <w:ind w:right="-624"/>
        <w:jc w:val="both"/>
        <w:rPr>
          <w:rFonts w:asciiTheme="minorHAnsi" w:hAnsiTheme="minorHAnsi" w:cstheme="minorHAnsi"/>
        </w:rPr>
      </w:pPr>
    </w:p>
    <w:p w14:paraId="432C4A65" w14:textId="77777777" w:rsidR="00617154" w:rsidRDefault="00617154" w:rsidP="005252DF">
      <w:pPr>
        <w:spacing w:before="120" w:after="120" w:line="320" w:lineRule="atLeast"/>
        <w:ind w:right="-624"/>
        <w:jc w:val="both"/>
        <w:rPr>
          <w:rFonts w:asciiTheme="minorHAnsi" w:hAnsiTheme="minorHAnsi" w:cstheme="minorHAnsi"/>
        </w:rPr>
      </w:pPr>
    </w:p>
    <w:p w14:paraId="152EEF3E" w14:textId="77777777" w:rsidR="000E11D9" w:rsidRPr="00DB333E" w:rsidRDefault="00295B62" w:rsidP="00617154">
      <w:pPr>
        <w:pStyle w:val="EstiloTtulo1Izquierda"/>
        <w:numPr>
          <w:ilvl w:val="0"/>
          <w:numId w:val="19"/>
        </w:numPr>
      </w:pPr>
      <w:bookmarkStart w:id="23" w:name="_Toc512883790"/>
      <w:bookmarkStart w:id="24" w:name="_Toc96940632"/>
      <w:r>
        <w:lastRenderedPageBreak/>
        <w:t>Modelo de ejercicio de derecho de rectificación</w:t>
      </w:r>
      <w:bookmarkEnd w:id="24"/>
      <w:r>
        <w:t xml:space="preserve"> </w:t>
      </w:r>
      <w:bookmarkEnd w:id="23"/>
    </w:p>
    <w:p w14:paraId="449CDC3D" w14:textId="77777777" w:rsidR="000E11D9" w:rsidRPr="00DB333E" w:rsidRDefault="000E11D9" w:rsidP="000E11D9">
      <w:pPr>
        <w:spacing w:before="120" w:after="120" w:line="320" w:lineRule="atLeast"/>
        <w:ind w:left="120" w:right="-621"/>
        <w:jc w:val="both"/>
        <w:rPr>
          <w:rFonts w:asciiTheme="minorHAnsi" w:hAnsiTheme="minorHAnsi" w:cstheme="minorHAnsi"/>
        </w:rPr>
      </w:pPr>
    </w:p>
    <w:p w14:paraId="50B9EB46" w14:textId="77777777" w:rsidR="000E11D9" w:rsidRPr="00DB333E" w:rsidRDefault="000E11D9" w:rsidP="000E11D9">
      <w:pPr>
        <w:tabs>
          <w:tab w:val="center" w:pos="4835"/>
        </w:tabs>
        <w:spacing w:before="120" w:after="120" w:line="320" w:lineRule="atLeast"/>
        <w:ind w:left="567" w:right="-621"/>
        <w:jc w:val="both"/>
        <w:rPr>
          <w:rFonts w:asciiTheme="minorHAnsi" w:hAnsiTheme="minorHAnsi" w:cstheme="minorHAnsi"/>
          <w:b/>
          <w:u w:val="single"/>
        </w:rPr>
      </w:pPr>
      <w:r w:rsidRPr="00DB333E">
        <w:rPr>
          <w:rFonts w:asciiTheme="minorHAnsi" w:hAnsiTheme="minorHAnsi" w:cstheme="minorHAnsi"/>
          <w:b/>
          <w:u w:val="single"/>
        </w:rPr>
        <w:t>DATOS DEL RESPONSABLE DEL FICHERO</w:t>
      </w:r>
    </w:p>
    <w:p w14:paraId="0783B17A" w14:textId="77777777" w:rsidR="000E11D9" w:rsidRPr="00DB333E" w:rsidRDefault="000E11D9" w:rsidP="000E11D9">
      <w:pPr>
        <w:spacing w:before="120" w:after="120" w:line="360" w:lineRule="auto"/>
        <w:ind w:left="567" w:right="-621"/>
        <w:jc w:val="both"/>
        <w:rPr>
          <w:rFonts w:asciiTheme="minorHAnsi" w:hAnsiTheme="minorHAnsi" w:cstheme="minorHAnsi"/>
        </w:rPr>
      </w:pPr>
    </w:p>
    <w:p w14:paraId="623C4F03" w14:textId="77777777" w:rsidR="000E11D9" w:rsidRPr="00DB333E" w:rsidRDefault="000E11D9" w:rsidP="000E11D9">
      <w:pPr>
        <w:spacing w:before="120" w:after="120" w:line="360" w:lineRule="auto"/>
        <w:ind w:left="567" w:right="-621"/>
        <w:jc w:val="both"/>
        <w:rPr>
          <w:rFonts w:asciiTheme="minorHAnsi" w:hAnsiTheme="minorHAnsi" w:cstheme="minorHAnsi"/>
        </w:rPr>
      </w:pPr>
      <w:r w:rsidRPr="00DB333E">
        <w:rPr>
          <w:rFonts w:asciiTheme="minorHAnsi" w:hAnsiTheme="minorHAnsi" w:cstheme="minorHAnsi"/>
        </w:rPr>
        <w:t xml:space="preserve">Nombre / razón social: ............................................................... con C.I.F....................................  cuya dirección de la oficina / servicio ante el que se ejercita el derecho de </w:t>
      </w:r>
      <w:r w:rsidR="00EB3414" w:rsidRPr="00DB333E">
        <w:rPr>
          <w:rFonts w:asciiTheme="minorHAnsi" w:hAnsiTheme="minorHAnsi" w:cstheme="minorHAnsi"/>
        </w:rPr>
        <w:t>rectificación</w:t>
      </w:r>
      <w:r w:rsidRPr="00DB333E">
        <w:rPr>
          <w:rFonts w:asciiTheme="minorHAnsi" w:hAnsiTheme="minorHAnsi" w:cstheme="minorHAnsi"/>
        </w:rPr>
        <w:t xml:space="preserve">: C / Plaza......................................................................., nº..........., Código Postal .................., Localidad....................................., Provincia de ................................., Comunidad Autónoma...................................... </w:t>
      </w:r>
    </w:p>
    <w:p w14:paraId="3EB0210C" w14:textId="77777777" w:rsidR="000E11D9" w:rsidRPr="00DB333E" w:rsidRDefault="000E11D9" w:rsidP="000E11D9">
      <w:pPr>
        <w:spacing w:before="120" w:after="120" w:line="360" w:lineRule="auto"/>
        <w:ind w:left="567" w:right="-621"/>
        <w:jc w:val="both"/>
        <w:rPr>
          <w:rFonts w:asciiTheme="minorHAnsi" w:hAnsiTheme="minorHAnsi" w:cstheme="minorHAnsi"/>
          <w:b/>
          <w:u w:val="single"/>
        </w:rPr>
      </w:pPr>
    </w:p>
    <w:p w14:paraId="05F0A5FA" w14:textId="77777777" w:rsidR="000E11D9" w:rsidRPr="00DB333E" w:rsidRDefault="000E11D9" w:rsidP="000E11D9">
      <w:pPr>
        <w:spacing w:before="120" w:after="120" w:line="360" w:lineRule="auto"/>
        <w:ind w:left="567" w:right="-621"/>
        <w:jc w:val="both"/>
        <w:rPr>
          <w:rFonts w:asciiTheme="minorHAnsi" w:hAnsiTheme="minorHAnsi" w:cstheme="minorHAnsi"/>
        </w:rPr>
      </w:pPr>
      <w:r w:rsidRPr="00DB333E">
        <w:rPr>
          <w:rFonts w:asciiTheme="minorHAnsi" w:hAnsiTheme="minorHAnsi" w:cstheme="minorHAnsi"/>
          <w:b/>
          <w:u w:val="single"/>
        </w:rPr>
        <w:t>DATOS DEL INTERESADO O REPRESENTANTE LEGAL</w:t>
      </w:r>
    </w:p>
    <w:p w14:paraId="7C1C0869" w14:textId="77777777" w:rsidR="000E11D9" w:rsidRPr="00DB333E" w:rsidRDefault="000E11D9" w:rsidP="000E11D9">
      <w:pPr>
        <w:spacing w:before="120" w:after="120" w:line="360" w:lineRule="auto"/>
        <w:ind w:left="567" w:right="-621"/>
        <w:jc w:val="both"/>
        <w:rPr>
          <w:rFonts w:asciiTheme="minorHAnsi" w:hAnsiTheme="minorHAnsi" w:cstheme="minorHAnsi"/>
        </w:rPr>
      </w:pPr>
      <w:r w:rsidRPr="00DB333E">
        <w:rPr>
          <w:rFonts w:asciiTheme="minorHAnsi" w:hAnsiTheme="minorHAnsi" w:cstheme="minorHAnsi"/>
        </w:rPr>
        <w:t xml:space="preserve">D. / Dª. ........................................................................................................., con D.N.I.........................., mayor de edad, con domicilio en la C/Plaza......................................................................................... nº........, Localidad........................................... Provincia.......................................... C.P................ Comunidad Autónoma............................................, del que acompaña copia, por medio del presente escrito ejerce el derecho de </w:t>
      </w:r>
      <w:r w:rsidR="00366C12" w:rsidRPr="00DB333E">
        <w:rPr>
          <w:rFonts w:asciiTheme="minorHAnsi" w:hAnsiTheme="minorHAnsi" w:cstheme="minorHAnsi"/>
        </w:rPr>
        <w:t>rectificación</w:t>
      </w:r>
      <w:r w:rsidRPr="00DB333E">
        <w:rPr>
          <w:rFonts w:asciiTheme="minorHAnsi" w:hAnsiTheme="minorHAnsi" w:cstheme="minorHAnsi"/>
        </w:rPr>
        <w:t xml:space="preserve">, de conformidad con lo previsto en el artículo 17 del Reglamento General de Protección de Datos (en adelante RGPD), </w:t>
      </w:r>
    </w:p>
    <w:p w14:paraId="5A7BA4DF" w14:textId="77777777" w:rsidR="000E11D9" w:rsidRPr="00DB333E" w:rsidRDefault="000E11D9" w:rsidP="000E11D9">
      <w:pPr>
        <w:spacing w:before="120" w:after="120" w:line="360" w:lineRule="auto"/>
        <w:ind w:left="567" w:right="-621"/>
        <w:jc w:val="both"/>
        <w:rPr>
          <w:rFonts w:asciiTheme="minorHAnsi" w:hAnsiTheme="minorHAnsi" w:cstheme="minorHAnsi"/>
          <w:b/>
          <w:u w:val="single"/>
        </w:rPr>
      </w:pPr>
    </w:p>
    <w:p w14:paraId="5470DB3F" w14:textId="77777777" w:rsidR="000E11D9" w:rsidRPr="00DB333E" w:rsidRDefault="000E11D9" w:rsidP="000E11D9">
      <w:pPr>
        <w:spacing w:before="120" w:after="120" w:line="360" w:lineRule="auto"/>
        <w:ind w:left="567" w:right="-621"/>
        <w:jc w:val="both"/>
        <w:rPr>
          <w:rFonts w:asciiTheme="minorHAnsi" w:hAnsiTheme="minorHAnsi" w:cstheme="minorHAnsi"/>
          <w:b/>
          <w:u w:val="single"/>
        </w:rPr>
      </w:pPr>
      <w:r w:rsidRPr="00DB333E">
        <w:rPr>
          <w:rFonts w:asciiTheme="minorHAnsi" w:hAnsiTheme="minorHAnsi" w:cstheme="minorHAnsi"/>
          <w:b/>
          <w:u w:val="single"/>
        </w:rPr>
        <w:t>SOLICITA,</w:t>
      </w:r>
    </w:p>
    <w:p w14:paraId="0897F0BC" w14:textId="77777777" w:rsidR="000E11D9" w:rsidRPr="00DB333E" w:rsidRDefault="000E11D9" w:rsidP="000E11D9">
      <w:pPr>
        <w:autoSpaceDN w:val="0"/>
        <w:adjustRightInd w:val="0"/>
        <w:spacing w:line="360" w:lineRule="auto"/>
        <w:ind w:left="567" w:right="-621"/>
        <w:jc w:val="both"/>
        <w:rPr>
          <w:rFonts w:asciiTheme="minorHAnsi" w:hAnsiTheme="minorHAnsi" w:cstheme="minorHAnsi"/>
        </w:rPr>
      </w:pPr>
      <w:r w:rsidRPr="00DB333E">
        <w:rPr>
          <w:rFonts w:asciiTheme="minorHAnsi" w:hAnsiTheme="minorHAnsi" w:cstheme="minorHAnsi"/>
        </w:rPr>
        <w:t xml:space="preserve">Que se proceda a la rectificación de los datos erróneos relativos a mi persona que se encuentran en el fichero indicado, de conformidad con el artículo 17 del RGPD. </w:t>
      </w:r>
    </w:p>
    <w:p w14:paraId="47FAFE8A" w14:textId="77777777" w:rsidR="000E11D9" w:rsidRPr="00DB333E" w:rsidRDefault="000E11D9" w:rsidP="000E11D9">
      <w:pPr>
        <w:autoSpaceDN w:val="0"/>
        <w:adjustRightInd w:val="0"/>
        <w:spacing w:line="360" w:lineRule="auto"/>
        <w:ind w:left="567" w:right="-621"/>
        <w:jc w:val="both"/>
        <w:rPr>
          <w:rFonts w:asciiTheme="minorHAnsi" w:hAnsiTheme="minorHAnsi" w:cstheme="minorHAnsi"/>
        </w:rPr>
      </w:pPr>
    </w:p>
    <w:p w14:paraId="0303CE5A" w14:textId="77777777" w:rsidR="000E11D9" w:rsidRPr="00DB333E" w:rsidRDefault="000E11D9" w:rsidP="000E11D9">
      <w:pPr>
        <w:autoSpaceDN w:val="0"/>
        <w:adjustRightInd w:val="0"/>
        <w:spacing w:line="360" w:lineRule="auto"/>
        <w:ind w:left="567" w:right="-621"/>
        <w:jc w:val="both"/>
        <w:rPr>
          <w:rFonts w:asciiTheme="minorHAnsi" w:hAnsiTheme="minorHAnsi" w:cstheme="minorHAnsi"/>
        </w:rPr>
      </w:pPr>
      <w:r w:rsidRPr="00DB333E">
        <w:rPr>
          <w:rFonts w:asciiTheme="minorHAnsi" w:hAnsiTheme="minorHAnsi" w:cstheme="minorHAnsi"/>
        </w:rPr>
        <w:t>Los datos que deben rectificarse se enumeran como anexo a la presente solicitud, indicando la corrección que debe efectuarse.</w:t>
      </w:r>
    </w:p>
    <w:p w14:paraId="440FFA7B" w14:textId="77777777" w:rsidR="000E11D9" w:rsidRPr="00DB333E" w:rsidRDefault="000E11D9" w:rsidP="000E11D9">
      <w:pPr>
        <w:autoSpaceDN w:val="0"/>
        <w:adjustRightInd w:val="0"/>
        <w:spacing w:line="360" w:lineRule="auto"/>
        <w:ind w:left="567" w:right="-621"/>
        <w:jc w:val="right"/>
        <w:rPr>
          <w:rFonts w:asciiTheme="minorHAnsi" w:hAnsiTheme="minorHAnsi" w:cstheme="minorHAnsi"/>
        </w:rPr>
      </w:pPr>
    </w:p>
    <w:p w14:paraId="34092BD6" w14:textId="77777777" w:rsidR="00807AB8" w:rsidRPr="00DB333E" w:rsidRDefault="00807AB8" w:rsidP="00807AB8">
      <w:pPr>
        <w:autoSpaceDN w:val="0"/>
        <w:adjustRightInd w:val="0"/>
        <w:spacing w:line="276" w:lineRule="auto"/>
        <w:ind w:left="567" w:right="-621"/>
        <w:jc w:val="right"/>
        <w:rPr>
          <w:rFonts w:asciiTheme="minorHAnsi" w:hAnsiTheme="minorHAnsi" w:cstheme="minorHAnsi"/>
        </w:rPr>
      </w:pPr>
      <w:r w:rsidRPr="00DB333E">
        <w:rPr>
          <w:rFonts w:asciiTheme="minorHAnsi" w:hAnsiTheme="minorHAnsi" w:cstheme="minorHAnsi"/>
        </w:rPr>
        <w:t xml:space="preserve">En </w:t>
      </w:r>
      <w:r>
        <w:rPr>
          <w:rFonts w:asciiTheme="minorHAnsi" w:hAnsiTheme="minorHAnsi" w:cstheme="minorHAnsi"/>
        </w:rPr>
        <w:t>__________</w:t>
      </w:r>
      <w:r w:rsidRPr="00DB333E">
        <w:rPr>
          <w:rFonts w:asciiTheme="minorHAnsi" w:hAnsiTheme="minorHAnsi" w:cstheme="minorHAnsi"/>
        </w:rPr>
        <w:t xml:space="preserve">, a </w:t>
      </w:r>
      <w:r w:rsidRPr="00DB333E">
        <w:rPr>
          <w:rFonts w:asciiTheme="minorHAnsi" w:hAnsiTheme="minorHAnsi" w:cstheme="minorHAnsi"/>
        </w:rPr>
        <w:fldChar w:fldCharType="begin"/>
      </w:r>
      <w:r w:rsidRPr="00DB333E">
        <w:rPr>
          <w:rFonts w:asciiTheme="minorHAnsi" w:hAnsiTheme="minorHAnsi" w:cstheme="minorHAnsi"/>
        </w:rPr>
        <w:instrText xml:space="preserve"> TIME \@ "dd' de 'MMMM' de 'yyyy" </w:instrText>
      </w:r>
      <w:r w:rsidRPr="00DB333E">
        <w:rPr>
          <w:rFonts w:asciiTheme="minorHAnsi" w:hAnsiTheme="minorHAnsi" w:cstheme="minorHAnsi"/>
        </w:rPr>
        <w:fldChar w:fldCharType="separate"/>
      </w:r>
      <w:r>
        <w:rPr>
          <w:rFonts w:asciiTheme="minorHAnsi" w:hAnsiTheme="minorHAnsi" w:cstheme="minorHAnsi"/>
          <w:noProof/>
        </w:rPr>
        <w:t>___ de _________ de 20__</w:t>
      </w:r>
      <w:r w:rsidRPr="00DB333E">
        <w:rPr>
          <w:rFonts w:asciiTheme="minorHAnsi" w:hAnsiTheme="minorHAnsi" w:cstheme="minorHAnsi"/>
        </w:rPr>
        <w:fldChar w:fldCharType="end"/>
      </w:r>
    </w:p>
    <w:p w14:paraId="5EE3717B" w14:textId="77777777" w:rsidR="001B60D6" w:rsidRDefault="000E11D9" w:rsidP="00295B62">
      <w:pPr>
        <w:spacing w:before="120" w:after="120" w:line="360" w:lineRule="auto"/>
        <w:ind w:left="567" w:right="-621"/>
        <w:jc w:val="both"/>
        <w:rPr>
          <w:rFonts w:asciiTheme="minorHAnsi" w:hAnsiTheme="minorHAnsi" w:cstheme="minorHAnsi"/>
        </w:rPr>
      </w:pPr>
      <w:r w:rsidRPr="00DB333E">
        <w:rPr>
          <w:rFonts w:asciiTheme="minorHAnsi" w:hAnsiTheme="minorHAnsi" w:cstheme="minorHAnsi"/>
        </w:rPr>
        <w:t xml:space="preserve">Firma del interesado, </w:t>
      </w:r>
    </w:p>
    <w:p w14:paraId="56855320" w14:textId="77777777" w:rsidR="00295B62" w:rsidRPr="00DB333E" w:rsidRDefault="00295B62" w:rsidP="00295B62">
      <w:pPr>
        <w:spacing w:before="120" w:after="120" w:line="360" w:lineRule="auto"/>
        <w:ind w:left="567" w:right="-621"/>
        <w:jc w:val="both"/>
        <w:rPr>
          <w:rFonts w:asciiTheme="minorHAnsi" w:hAnsiTheme="minorHAnsi" w:cstheme="minorHAnsi"/>
        </w:rPr>
      </w:pPr>
    </w:p>
    <w:p w14:paraId="53D2CB7D" w14:textId="77777777" w:rsidR="000E11D9" w:rsidRPr="00DB333E" w:rsidRDefault="00295B62" w:rsidP="00617154">
      <w:pPr>
        <w:pStyle w:val="EstiloTtulo1Izquierda"/>
        <w:numPr>
          <w:ilvl w:val="0"/>
          <w:numId w:val="19"/>
        </w:numPr>
      </w:pPr>
      <w:bookmarkStart w:id="25" w:name="_Toc512883791"/>
      <w:bookmarkStart w:id="26" w:name="_Toc96940633"/>
      <w:r>
        <w:lastRenderedPageBreak/>
        <w:t xml:space="preserve">Derecho de supresión </w:t>
      </w:r>
      <w:r w:rsidR="000E11D9" w:rsidRPr="00DB333E">
        <w:t>(artículo 17 y Considerando 65 y 66)</w:t>
      </w:r>
      <w:bookmarkEnd w:id="25"/>
      <w:bookmarkEnd w:id="26"/>
    </w:p>
    <w:p w14:paraId="58D56495" w14:textId="77777777" w:rsidR="000E11D9" w:rsidRDefault="000E11D9" w:rsidP="000E11D9">
      <w:pPr>
        <w:spacing w:before="120" w:after="120" w:line="320" w:lineRule="atLeast"/>
        <w:ind w:right="-624"/>
        <w:jc w:val="both"/>
        <w:rPr>
          <w:rFonts w:asciiTheme="minorHAnsi" w:hAnsiTheme="minorHAnsi" w:cstheme="minorHAnsi"/>
        </w:rPr>
      </w:pPr>
    </w:p>
    <w:p w14:paraId="0D8090BB" w14:textId="77777777" w:rsidR="000E11D9" w:rsidRPr="00DB333E" w:rsidRDefault="000E11D9" w:rsidP="00617154">
      <w:p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El afectado puede solicitar en cualquier momento que </w:t>
      </w:r>
      <w:r w:rsidR="00807AB8">
        <w:rPr>
          <w:rFonts w:asciiTheme="minorHAnsi" w:hAnsiTheme="minorHAnsi" w:cstheme="minorHAnsi"/>
        </w:rPr>
        <w:t>DRILCO, S.L.</w:t>
      </w:r>
      <w:r w:rsidR="00707A8A" w:rsidRPr="00DB333E">
        <w:rPr>
          <w:rFonts w:asciiTheme="minorHAnsi" w:hAnsiTheme="minorHAnsi" w:cstheme="minorHAnsi"/>
        </w:rPr>
        <w:t xml:space="preserve"> </w:t>
      </w:r>
      <w:r w:rsidRPr="00DB333E">
        <w:rPr>
          <w:rFonts w:asciiTheme="minorHAnsi" w:hAnsiTheme="minorHAnsi" w:cstheme="minorHAnsi"/>
        </w:rPr>
        <w:t xml:space="preserve">la supresión de los datos que obren en su poder en base del Responsable del Tratamiento.  </w:t>
      </w:r>
    </w:p>
    <w:p w14:paraId="183D1F4B" w14:textId="77777777" w:rsidR="000E11D9" w:rsidRPr="00DB333E" w:rsidRDefault="000E11D9" w:rsidP="00617154">
      <w:pPr>
        <w:numPr>
          <w:ilvl w:val="0"/>
          <w:numId w:val="9"/>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El RESPONSABLE analizará la situación para comunicar la resolución al afectado antes de un (1) mes a contar desde la recepción de la solicitud. Dicho plazo podrá </w:t>
      </w:r>
      <w:r w:rsidRPr="00DB333E">
        <w:rPr>
          <w:rFonts w:asciiTheme="minorHAnsi" w:hAnsiTheme="minorHAnsi" w:cstheme="minorHAnsi"/>
          <w:b/>
        </w:rPr>
        <w:t xml:space="preserve">prorrogarse otros dos (2) meses </w:t>
      </w:r>
      <w:r w:rsidRPr="00DB333E">
        <w:rPr>
          <w:rFonts w:asciiTheme="minorHAnsi" w:hAnsiTheme="minorHAnsi" w:cstheme="minorHAnsi"/>
        </w:rPr>
        <w:t>en caso necesario dependiendo de la complejidad y el número de solicitudes registradas. No obstante si se produjera dicha dilación, se deberá motivar dicha prórroga.</w:t>
      </w:r>
    </w:p>
    <w:p w14:paraId="7BE62D0D" w14:textId="77777777" w:rsidR="000E11D9" w:rsidRPr="00DB333E" w:rsidRDefault="000E11D9" w:rsidP="00617154">
      <w:pPr>
        <w:spacing w:before="120" w:after="120" w:line="276" w:lineRule="auto"/>
        <w:ind w:left="360" w:right="-624"/>
        <w:jc w:val="both"/>
        <w:rPr>
          <w:rFonts w:asciiTheme="minorHAnsi" w:hAnsiTheme="minorHAnsi" w:cstheme="minorHAnsi"/>
        </w:rPr>
      </w:pPr>
    </w:p>
    <w:p w14:paraId="485B3D64" w14:textId="77777777" w:rsidR="000E11D9" w:rsidRPr="00DB333E" w:rsidRDefault="000E11D9" w:rsidP="00617154">
      <w:pPr>
        <w:numPr>
          <w:ilvl w:val="0"/>
          <w:numId w:val="9"/>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Si el Responsable del Tratamiento </w:t>
      </w:r>
      <w:r w:rsidRPr="00DB333E">
        <w:rPr>
          <w:rFonts w:asciiTheme="minorHAnsi" w:hAnsiTheme="minorHAnsi" w:cstheme="minorHAnsi"/>
          <w:b/>
        </w:rPr>
        <w:t xml:space="preserve">no da curso a la solicitud del interesado, le informará sin dilación y a más tardar en el plazo de un (1) mes </w:t>
      </w:r>
      <w:r w:rsidRPr="00DB333E">
        <w:rPr>
          <w:rFonts w:asciiTheme="minorHAnsi" w:hAnsiTheme="minorHAnsi" w:cstheme="minorHAnsi"/>
        </w:rPr>
        <w:t xml:space="preserve">desde la recepción de la solicitud, indicando las razones de su no actuación y de la posibilidad de presentar una reclamación ante la autoridad de control y de ejercitar acciones judiciales. </w:t>
      </w:r>
    </w:p>
    <w:p w14:paraId="6F4EEDEE" w14:textId="77777777" w:rsidR="000E11D9" w:rsidRPr="00DB333E" w:rsidRDefault="000E11D9" w:rsidP="00617154">
      <w:pPr>
        <w:spacing w:before="120" w:after="120" w:line="276" w:lineRule="auto"/>
        <w:ind w:left="360" w:right="-624"/>
        <w:jc w:val="both"/>
        <w:rPr>
          <w:rFonts w:asciiTheme="minorHAnsi" w:hAnsiTheme="minorHAnsi" w:cstheme="minorHAnsi"/>
        </w:rPr>
      </w:pPr>
    </w:p>
    <w:p w14:paraId="420AC40A" w14:textId="77777777" w:rsidR="000E11D9" w:rsidRPr="00DB333E" w:rsidRDefault="000E11D9" w:rsidP="00617154">
      <w:pPr>
        <w:numPr>
          <w:ilvl w:val="0"/>
          <w:numId w:val="9"/>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En su caso, el RESPONSABLE velará por que en las distintas aplicaciones disponibles en </w:t>
      </w:r>
      <w:r w:rsidR="00807AB8">
        <w:rPr>
          <w:rFonts w:asciiTheme="minorHAnsi" w:hAnsiTheme="minorHAnsi" w:cstheme="minorHAnsi"/>
        </w:rPr>
        <w:t>DRILCO, S.L.</w:t>
      </w:r>
      <w:r w:rsidR="00707A8A" w:rsidRPr="00DB333E">
        <w:rPr>
          <w:rFonts w:asciiTheme="minorHAnsi" w:hAnsiTheme="minorHAnsi" w:cstheme="minorHAnsi"/>
        </w:rPr>
        <w:t xml:space="preserve"> </w:t>
      </w:r>
      <w:r w:rsidRPr="00DB333E">
        <w:rPr>
          <w:rFonts w:asciiTheme="minorHAnsi" w:hAnsiTheme="minorHAnsi" w:cstheme="minorHAnsi"/>
        </w:rPr>
        <w:t xml:space="preserve">se realicen las </w:t>
      </w:r>
      <w:r w:rsidR="00F56EA7" w:rsidRPr="00DB333E">
        <w:rPr>
          <w:rFonts w:asciiTheme="minorHAnsi" w:hAnsiTheme="minorHAnsi" w:cstheme="minorHAnsi"/>
        </w:rPr>
        <w:t>supresiones</w:t>
      </w:r>
      <w:r w:rsidRPr="00DB333E">
        <w:rPr>
          <w:rFonts w:asciiTheme="minorHAnsi" w:hAnsiTheme="minorHAnsi" w:cstheme="minorHAnsi"/>
        </w:rPr>
        <w:t xml:space="preserve"> de los datos del afectado.</w:t>
      </w:r>
    </w:p>
    <w:p w14:paraId="320F81C9" w14:textId="77777777" w:rsidR="000E11D9" w:rsidRPr="00DB333E" w:rsidRDefault="000E11D9" w:rsidP="00617154">
      <w:pPr>
        <w:numPr>
          <w:ilvl w:val="0"/>
          <w:numId w:val="9"/>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La comunicación de la resolución será realizada por el RESPONSABLE al afectado por </w:t>
      </w:r>
      <w:r w:rsidRPr="00DB333E">
        <w:rPr>
          <w:rFonts w:asciiTheme="minorHAnsi" w:hAnsiTheme="minorHAnsi" w:cstheme="minorHAnsi"/>
          <w:b/>
        </w:rPr>
        <w:t xml:space="preserve">correo certificado con acuse de recibo </w:t>
      </w:r>
      <w:r w:rsidRPr="00DB333E">
        <w:rPr>
          <w:rFonts w:asciiTheme="minorHAnsi" w:hAnsiTheme="minorHAnsi" w:cstheme="minorHAnsi"/>
          <w:b/>
          <w:bCs/>
        </w:rPr>
        <w:t>en el plazo máximo de un (1) mes</w:t>
      </w:r>
      <w:r w:rsidRPr="00DB333E">
        <w:rPr>
          <w:rFonts w:asciiTheme="minorHAnsi" w:hAnsiTheme="minorHAnsi" w:cstheme="minorHAnsi"/>
        </w:rPr>
        <w:t xml:space="preserve"> desde la comunicación de ejercicio del derecho por parte del afectado.</w:t>
      </w:r>
    </w:p>
    <w:p w14:paraId="17F2C0CE" w14:textId="77777777" w:rsidR="000E11D9" w:rsidRPr="00DB333E" w:rsidRDefault="000E11D9" w:rsidP="00617154">
      <w:pPr>
        <w:pStyle w:val="Prrafodelista"/>
        <w:spacing w:line="276" w:lineRule="auto"/>
        <w:rPr>
          <w:rFonts w:asciiTheme="minorHAnsi" w:hAnsiTheme="minorHAnsi" w:cstheme="minorHAnsi"/>
        </w:rPr>
      </w:pPr>
    </w:p>
    <w:p w14:paraId="56DB6EEF" w14:textId="77777777" w:rsidR="000E11D9" w:rsidRPr="00DB333E" w:rsidRDefault="000E11D9" w:rsidP="00617154">
      <w:pPr>
        <w:numPr>
          <w:ilvl w:val="0"/>
          <w:numId w:val="9"/>
        </w:numPr>
        <w:spacing w:before="120" w:after="120" w:line="276" w:lineRule="auto"/>
        <w:ind w:right="-624"/>
        <w:jc w:val="both"/>
        <w:rPr>
          <w:rFonts w:asciiTheme="minorHAnsi" w:hAnsiTheme="minorHAnsi" w:cstheme="minorHAnsi"/>
        </w:rPr>
      </w:pPr>
      <w:r w:rsidRPr="00DB333E">
        <w:rPr>
          <w:rFonts w:asciiTheme="minorHAnsi" w:hAnsiTheme="minorHAnsi" w:cstheme="minorHAnsi"/>
        </w:rPr>
        <w:t>El derecho de supresión de los datos se produce bajo los siguientes supuestos:</w:t>
      </w:r>
    </w:p>
    <w:p w14:paraId="3B3BA755" w14:textId="77777777" w:rsidR="000E11D9" w:rsidRPr="00DB333E" w:rsidRDefault="000E11D9" w:rsidP="00617154">
      <w:pPr>
        <w:numPr>
          <w:ilvl w:val="1"/>
          <w:numId w:val="9"/>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Cuando los datos personales ya no son necesarios con la relación con los fines </w:t>
      </w:r>
      <w:r w:rsidR="00D31BA4" w:rsidRPr="00DB333E">
        <w:rPr>
          <w:rFonts w:asciiTheme="minorHAnsi" w:hAnsiTheme="minorHAnsi" w:cstheme="minorHAnsi"/>
        </w:rPr>
        <w:t>para los que fueron recogidos o tratados de otro modo.</w:t>
      </w:r>
    </w:p>
    <w:p w14:paraId="7A8F3FEB" w14:textId="77777777" w:rsidR="00D31BA4" w:rsidRPr="00DB333E" w:rsidRDefault="00D31BA4" w:rsidP="00617154">
      <w:pPr>
        <w:numPr>
          <w:ilvl w:val="1"/>
          <w:numId w:val="9"/>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Cuando el interesado haya retirado su consentimiento. </w:t>
      </w:r>
    </w:p>
    <w:p w14:paraId="6494049E" w14:textId="77777777" w:rsidR="00D31BA4" w:rsidRPr="00DB333E" w:rsidRDefault="00D31BA4" w:rsidP="00617154">
      <w:pPr>
        <w:numPr>
          <w:ilvl w:val="1"/>
          <w:numId w:val="9"/>
        </w:numPr>
        <w:spacing w:before="120" w:after="120" w:line="276" w:lineRule="auto"/>
        <w:ind w:right="-624"/>
        <w:jc w:val="both"/>
        <w:rPr>
          <w:rFonts w:asciiTheme="minorHAnsi" w:hAnsiTheme="minorHAnsi" w:cstheme="minorHAnsi"/>
        </w:rPr>
      </w:pPr>
      <w:r w:rsidRPr="00DB333E">
        <w:rPr>
          <w:rFonts w:asciiTheme="minorHAnsi" w:hAnsiTheme="minorHAnsi" w:cstheme="minorHAnsi"/>
        </w:rPr>
        <w:t>El interesado se oponga al tratamiento.</w:t>
      </w:r>
    </w:p>
    <w:p w14:paraId="1D82111E" w14:textId="77777777" w:rsidR="00D31BA4" w:rsidRPr="00DB333E" w:rsidRDefault="00D31BA4" w:rsidP="00617154">
      <w:pPr>
        <w:numPr>
          <w:ilvl w:val="1"/>
          <w:numId w:val="9"/>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Los datos hayan sido tratados ilícitamente. </w:t>
      </w:r>
    </w:p>
    <w:p w14:paraId="21D77F12" w14:textId="77777777" w:rsidR="00707A8A" w:rsidRDefault="00D31BA4" w:rsidP="00617154">
      <w:pPr>
        <w:numPr>
          <w:ilvl w:val="1"/>
          <w:numId w:val="9"/>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Hayan de ser suprimirse en base al cumplimiento de una obligación legal. </w:t>
      </w:r>
    </w:p>
    <w:p w14:paraId="6332A0D7" w14:textId="77777777" w:rsidR="00617154" w:rsidRPr="009047E9" w:rsidRDefault="00617154" w:rsidP="00617154">
      <w:pPr>
        <w:spacing w:before="120" w:after="120" w:line="276" w:lineRule="auto"/>
        <w:ind w:left="1080" w:right="-624"/>
        <w:jc w:val="both"/>
        <w:rPr>
          <w:rFonts w:asciiTheme="minorHAnsi" w:hAnsiTheme="minorHAnsi" w:cstheme="minorHAnsi"/>
        </w:rPr>
      </w:pPr>
    </w:p>
    <w:p w14:paraId="28514700" w14:textId="77777777" w:rsidR="00D31BA4" w:rsidRDefault="00D31BA4" w:rsidP="00617154">
      <w:pPr>
        <w:numPr>
          <w:ilvl w:val="0"/>
          <w:numId w:val="9"/>
        </w:numPr>
        <w:spacing w:before="120" w:after="120" w:line="276" w:lineRule="auto"/>
        <w:ind w:right="-624"/>
        <w:jc w:val="both"/>
        <w:rPr>
          <w:rFonts w:asciiTheme="minorHAnsi" w:hAnsiTheme="minorHAnsi" w:cstheme="minorHAnsi"/>
        </w:rPr>
      </w:pPr>
      <w:r w:rsidRPr="00DB333E">
        <w:rPr>
          <w:rFonts w:asciiTheme="minorHAnsi" w:hAnsiTheme="minorHAnsi" w:cstheme="minorHAnsi"/>
        </w:rPr>
        <w:t>A colación del principio de supresión, es importante traer a colación el derecho al bloqueo de datos establecido en el artículo 17 así como el Considerando 65 del RGPD. Según dichos preceptos aunque los datos tratados por el Responsable dejen de ser útiles o necesarios, los datos no serán suprimidos cuando sean necesarios:</w:t>
      </w:r>
    </w:p>
    <w:p w14:paraId="511D9E3F" w14:textId="77777777" w:rsidR="00D31BA4" w:rsidRPr="00DB333E" w:rsidRDefault="00D31BA4" w:rsidP="00617154">
      <w:pPr>
        <w:numPr>
          <w:ilvl w:val="1"/>
          <w:numId w:val="9"/>
        </w:numPr>
        <w:spacing w:before="120" w:after="120" w:line="276" w:lineRule="auto"/>
        <w:ind w:right="-624"/>
        <w:jc w:val="both"/>
        <w:rPr>
          <w:rFonts w:asciiTheme="minorHAnsi" w:hAnsiTheme="minorHAnsi" w:cstheme="minorHAnsi"/>
        </w:rPr>
      </w:pPr>
      <w:r w:rsidRPr="00DB333E">
        <w:rPr>
          <w:rFonts w:asciiTheme="minorHAnsi" w:hAnsiTheme="minorHAnsi" w:cstheme="minorHAnsi"/>
        </w:rPr>
        <w:t>Para ejercer el derecho a la libertad de expresión e información.</w:t>
      </w:r>
    </w:p>
    <w:p w14:paraId="784CA928" w14:textId="77777777" w:rsidR="00D31BA4" w:rsidRPr="00DB333E" w:rsidRDefault="00D31BA4" w:rsidP="00617154">
      <w:pPr>
        <w:numPr>
          <w:ilvl w:val="1"/>
          <w:numId w:val="9"/>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Para el cumplimiento de una obligación legal que requiera el tratamiento de datos impuesta por el Derecho de la Unión o de los Estados miembros que sea aplique al </w:t>
      </w:r>
      <w:r w:rsidRPr="00DB333E">
        <w:rPr>
          <w:rFonts w:asciiTheme="minorHAnsi" w:hAnsiTheme="minorHAnsi" w:cstheme="minorHAnsi"/>
        </w:rPr>
        <w:lastRenderedPageBreak/>
        <w:t>responsable del tratamiento, o para el cumplimiento de una misión realizada en interés público.</w:t>
      </w:r>
    </w:p>
    <w:p w14:paraId="30024E4E" w14:textId="77777777" w:rsidR="00D31BA4" w:rsidRPr="00DB333E" w:rsidRDefault="00D31BA4" w:rsidP="00617154">
      <w:pPr>
        <w:numPr>
          <w:ilvl w:val="1"/>
          <w:numId w:val="9"/>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Por razones de interés público. </w:t>
      </w:r>
    </w:p>
    <w:p w14:paraId="6382DA07" w14:textId="77777777" w:rsidR="00D31BA4" w:rsidRPr="00DB333E" w:rsidRDefault="00D31BA4" w:rsidP="00617154">
      <w:pPr>
        <w:numPr>
          <w:ilvl w:val="1"/>
          <w:numId w:val="9"/>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Con fines de archivo en interés público, fines de investigación científica o histórica. </w:t>
      </w:r>
    </w:p>
    <w:p w14:paraId="2DF33AA0" w14:textId="77777777" w:rsidR="00D31BA4" w:rsidRPr="00DB333E" w:rsidRDefault="00D31BA4" w:rsidP="00617154">
      <w:pPr>
        <w:numPr>
          <w:ilvl w:val="1"/>
          <w:numId w:val="9"/>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Formulación, el ejercicio o la defensa de reclamaciones. </w:t>
      </w:r>
    </w:p>
    <w:p w14:paraId="671CDE2B" w14:textId="77777777" w:rsidR="00D31BA4" w:rsidRPr="00DB333E" w:rsidRDefault="00D31BA4" w:rsidP="00617154">
      <w:pPr>
        <w:spacing w:before="120" w:after="120" w:line="276" w:lineRule="auto"/>
        <w:ind w:right="-624"/>
        <w:jc w:val="both"/>
        <w:rPr>
          <w:rFonts w:asciiTheme="minorHAnsi" w:hAnsiTheme="minorHAnsi" w:cstheme="minorHAnsi"/>
        </w:rPr>
      </w:pPr>
    </w:p>
    <w:p w14:paraId="598413DA" w14:textId="77777777" w:rsidR="00D31BA4" w:rsidRPr="00DB333E" w:rsidRDefault="00D31BA4" w:rsidP="00D31BA4">
      <w:pPr>
        <w:spacing w:before="120" w:after="120" w:line="320" w:lineRule="atLeast"/>
        <w:ind w:right="-624"/>
        <w:jc w:val="both"/>
        <w:rPr>
          <w:rFonts w:asciiTheme="minorHAnsi" w:hAnsiTheme="minorHAnsi" w:cstheme="minorHAnsi"/>
        </w:rPr>
      </w:pPr>
    </w:p>
    <w:p w14:paraId="3AFA722E" w14:textId="77777777" w:rsidR="00D31BA4" w:rsidRPr="00DB333E" w:rsidRDefault="00D31BA4" w:rsidP="00D31BA4">
      <w:pPr>
        <w:spacing w:before="120" w:after="120" w:line="320" w:lineRule="atLeast"/>
        <w:ind w:right="-624"/>
        <w:jc w:val="both"/>
        <w:rPr>
          <w:rFonts w:asciiTheme="minorHAnsi" w:hAnsiTheme="minorHAnsi" w:cstheme="minorHAnsi"/>
        </w:rPr>
      </w:pPr>
    </w:p>
    <w:p w14:paraId="34FB1C56" w14:textId="77777777" w:rsidR="00D31BA4" w:rsidRPr="00DB333E" w:rsidRDefault="00D31BA4" w:rsidP="00D31BA4">
      <w:pPr>
        <w:spacing w:before="120" w:after="120" w:line="320" w:lineRule="atLeast"/>
        <w:ind w:right="-624"/>
        <w:jc w:val="both"/>
        <w:rPr>
          <w:rFonts w:asciiTheme="minorHAnsi" w:hAnsiTheme="minorHAnsi" w:cstheme="minorHAnsi"/>
        </w:rPr>
      </w:pPr>
    </w:p>
    <w:p w14:paraId="207AEFFA" w14:textId="77777777" w:rsidR="00D31BA4" w:rsidRPr="00DB333E" w:rsidRDefault="00D31BA4" w:rsidP="00D31BA4">
      <w:pPr>
        <w:spacing w:before="120" w:after="120" w:line="320" w:lineRule="atLeast"/>
        <w:ind w:right="-624"/>
        <w:jc w:val="both"/>
        <w:rPr>
          <w:rFonts w:asciiTheme="minorHAnsi" w:hAnsiTheme="minorHAnsi" w:cstheme="minorHAnsi"/>
        </w:rPr>
      </w:pPr>
    </w:p>
    <w:p w14:paraId="27551068" w14:textId="77777777" w:rsidR="00D31BA4" w:rsidRPr="00DB333E" w:rsidRDefault="00D31BA4" w:rsidP="00D31BA4">
      <w:pPr>
        <w:spacing w:before="120" w:after="120" w:line="320" w:lineRule="atLeast"/>
        <w:ind w:right="-624"/>
        <w:jc w:val="both"/>
        <w:rPr>
          <w:rFonts w:asciiTheme="minorHAnsi" w:hAnsiTheme="minorHAnsi" w:cstheme="minorHAnsi"/>
        </w:rPr>
      </w:pPr>
    </w:p>
    <w:p w14:paraId="05631D4F" w14:textId="77777777" w:rsidR="00D31BA4" w:rsidRPr="00DB333E" w:rsidRDefault="00D31BA4" w:rsidP="00D31BA4">
      <w:pPr>
        <w:spacing w:before="120" w:after="120" w:line="320" w:lineRule="atLeast"/>
        <w:ind w:right="-624"/>
        <w:jc w:val="both"/>
        <w:rPr>
          <w:rFonts w:asciiTheme="minorHAnsi" w:hAnsiTheme="minorHAnsi" w:cstheme="minorHAnsi"/>
        </w:rPr>
      </w:pPr>
    </w:p>
    <w:p w14:paraId="466803AA" w14:textId="77777777" w:rsidR="00D31BA4" w:rsidRPr="00DB333E" w:rsidRDefault="00D31BA4" w:rsidP="00D31BA4">
      <w:pPr>
        <w:spacing w:before="120" w:after="120" w:line="320" w:lineRule="atLeast"/>
        <w:ind w:right="-624"/>
        <w:jc w:val="both"/>
        <w:rPr>
          <w:rFonts w:asciiTheme="minorHAnsi" w:hAnsiTheme="minorHAnsi" w:cstheme="minorHAnsi"/>
        </w:rPr>
      </w:pPr>
    </w:p>
    <w:p w14:paraId="1F6171CB" w14:textId="77777777" w:rsidR="00D31BA4" w:rsidRPr="00DB333E" w:rsidRDefault="00D31BA4" w:rsidP="00D31BA4">
      <w:pPr>
        <w:spacing w:before="120" w:after="120" w:line="320" w:lineRule="atLeast"/>
        <w:ind w:right="-624"/>
        <w:jc w:val="both"/>
        <w:rPr>
          <w:rFonts w:asciiTheme="minorHAnsi" w:hAnsiTheme="minorHAnsi" w:cstheme="minorHAnsi"/>
        </w:rPr>
      </w:pPr>
    </w:p>
    <w:p w14:paraId="785734D6" w14:textId="77777777" w:rsidR="00D31BA4" w:rsidRPr="00DB333E" w:rsidRDefault="00D31BA4" w:rsidP="00D31BA4">
      <w:pPr>
        <w:spacing w:before="120" w:after="120" w:line="320" w:lineRule="atLeast"/>
        <w:ind w:right="-624"/>
        <w:jc w:val="both"/>
        <w:rPr>
          <w:rFonts w:asciiTheme="minorHAnsi" w:hAnsiTheme="minorHAnsi" w:cstheme="minorHAnsi"/>
        </w:rPr>
      </w:pPr>
    </w:p>
    <w:p w14:paraId="4492E982" w14:textId="77777777" w:rsidR="00D31BA4" w:rsidRPr="00DB333E" w:rsidRDefault="00D31BA4" w:rsidP="00D31BA4">
      <w:pPr>
        <w:spacing w:before="120" w:after="120" w:line="320" w:lineRule="atLeast"/>
        <w:ind w:right="-624"/>
        <w:jc w:val="both"/>
        <w:rPr>
          <w:rFonts w:asciiTheme="minorHAnsi" w:hAnsiTheme="minorHAnsi" w:cstheme="minorHAnsi"/>
        </w:rPr>
      </w:pPr>
    </w:p>
    <w:p w14:paraId="5314EC21" w14:textId="77777777" w:rsidR="00D31BA4" w:rsidRPr="00DB333E" w:rsidRDefault="00D31BA4" w:rsidP="00D31BA4">
      <w:pPr>
        <w:spacing w:before="120" w:after="120" w:line="320" w:lineRule="atLeast"/>
        <w:ind w:right="-624"/>
        <w:jc w:val="both"/>
        <w:rPr>
          <w:rFonts w:asciiTheme="minorHAnsi" w:hAnsiTheme="minorHAnsi" w:cstheme="minorHAnsi"/>
        </w:rPr>
      </w:pPr>
    </w:p>
    <w:p w14:paraId="64B387E6" w14:textId="77777777" w:rsidR="00D31BA4" w:rsidRPr="00DB333E" w:rsidRDefault="00D31BA4" w:rsidP="00D31BA4">
      <w:pPr>
        <w:spacing w:before="120" w:after="120" w:line="320" w:lineRule="atLeast"/>
        <w:ind w:right="-624"/>
        <w:jc w:val="both"/>
        <w:rPr>
          <w:rFonts w:asciiTheme="minorHAnsi" w:hAnsiTheme="minorHAnsi" w:cstheme="minorHAnsi"/>
        </w:rPr>
      </w:pPr>
    </w:p>
    <w:p w14:paraId="5671818F" w14:textId="77777777" w:rsidR="00D31BA4" w:rsidRPr="00DB333E" w:rsidRDefault="00D31BA4" w:rsidP="00D31BA4">
      <w:pPr>
        <w:spacing w:before="120" w:after="120" w:line="320" w:lineRule="atLeast"/>
        <w:ind w:right="-624"/>
        <w:jc w:val="both"/>
        <w:rPr>
          <w:rFonts w:asciiTheme="minorHAnsi" w:hAnsiTheme="minorHAnsi" w:cstheme="minorHAnsi"/>
        </w:rPr>
      </w:pPr>
    </w:p>
    <w:p w14:paraId="5B842037" w14:textId="77777777" w:rsidR="00D31BA4" w:rsidRDefault="00D31BA4" w:rsidP="00D31BA4">
      <w:pPr>
        <w:spacing w:before="120" w:after="120" w:line="320" w:lineRule="atLeast"/>
        <w:ind w:right="-624"/>
        <w:jc w:val="both"/>
        <w:rPr>
          <w:rFonts w:asciiTheme="minorHAnsi" w:hAnsiTheme="minorHAnsi" w:cstheme="minorHAnsi"/>
        </w:rPr>
      </w:pPr>
    </w:p>
    <w:p w14:paraId="76D4D2F1" w14:textId="77777777" w:rsidR="00617154" w:rsidRDefault="00617154" w:rsidP="00D31BA4">
      <w:pPr>
        <w:spacing w:before="120" w:after="120" w:line="320" w:lineRule="atLeast"/>
        <w:ind w:right="-624"/>
        <w:jc w:val="both"/>
        <w:rPr>
          <w:rFonts w:asciiTheme="minorHAnsi" w:hAnsiTheme="minorHAnsi" w:cstheme="minorHAnsi"/>
        </w:rPr>
      </w:pPr>
    </w:p>
    <w:p w14:paraId="5DAD5625" w14:textId="77777777" w:rsidR="00617154" w:rsidRDefault="00617154" w:rsidP="00D31BA4">
      <w:pPr>
        <w:spacing w:before="120" w:after="120" w:line="320" w:lineRule="atLeast"/>
        <w:ind w:right="-624"/>
        <w:jc w:val="both"/>
        <w:rPr>
          <w:rFonts w:asciiTheme="minorHAnsi" w:hAnsiTheme="minorHAnsi" w:cstheme="minorHAnsi"/>
        </w:rPr>
      </w:pPr>
    </w:p>
    <w:p w14:paraId="5DCEA72D" w14:textId="77777777" w:rsidR="00617154" w:rsidRDefault="00617154" w:rsidP="00D31BA4">
      <w:pPr>
        <w:spacing w:before="120" w:after="120" w:line="320" w:lineRule="atLeast"/>
        <w:ind w:right="-624"/>
        <w:jc w:val="both"/>
        <w:rPr>
          <w:rFonts w:asciiTheme="minorHAnsi" w:hAnsiTheme="minorHAnsi" w:cstheme="minorHAnsi"/>
        </w:rPr>
      </w:pPr>
    </w:p>
    <w:p w14:paraId="5BF04C1A" w14:textId="77777777" w:rsidR="00617154" w:rsidRDefault="00617154" w:rsidP="00D31BA4">
      <w:pPr>
        <w:spacing w:before="120" w:after="120" w:line="320" w:lineRule="atLeast"/>
        <w:ind w:right="-624"/>
        <w:jc w:val="both"/>
        <w:rPr>
          <w:rFonts w:asciiTheme="minorHAnsi" w:hAnsiTheme="minorHAnsi" w:cstheme="minorHAnsi"/>
        </w:rPr>
      </w:pPr>
    </w:p>
    <w:p w14:paraId="2CA46AB9" w14:textId="77777777" w:rsidR="00617154" w:rsidRPr="00DB333E" w:rsidRDefault="00617154" w:rsidP="00D31BA4">
      <w:pPr>
        <w:spacing w:before="120" w:after="120" w:line="320" w:lineRule="atLeast"/>
        <w:ind w:right="-624"/>
        <w:jc w:val="both"/>
        <w:rPr>
          <w:rFonts w:asciiTheme="minorHAnsi" w:hAnsiTheme="minorHAnsi" w:cstheme="minorHAnsi"/>
        </w:rPr>
      </w:pPr>
    </w:p>
    <w:p w14:paraId="3A9EF68D" w14:textId="77777777" w:rsidR="00D31BA4" w:rsidRDefault="00D31BA4" w:rsidP="00D31BA4">
      <w:pPr>
        <w:spacing w:before="120" w:after="120" w:line="320" w:lineRule="atLeast"/>
        <w:ind w:right="-624"/>
        <w:jc w:val="both"/>
        <w:rPr>
          <w:rFonts w:asciiTheme="minorHAnsi" w:hAnsiTheme="minorHAnsi" w:cstheme="minorHAnsi"/>
        </w:rPr>
      </w:pPr>
    </w:p>
    <w:p w14:paraId="7F6553AA" w14:textId="77777777" w:rsidR="009047E9" w:rsidRDefault="009047E9" w:rsidP="00D31BA4">
      <w:pPr>
        <w:spacing w:before="120" w:after="120" w:line="320" w:lineRule="atLeast"/>
        <w:ind w:right="-624"/>
        <w:jc w:val="both"/>
        <w:rPr>
          <w:rFonts w:asciiTheme="minorHAnsi" w:hAnsiTheme="minorHAnsi" w:cstheme="minorHAnsi"/>
        </w:rPr>
      </w:pPr>
    </w:p>
    <w:p w14:paraId="6D4795CB" w14:textId="77777777" w:rsidR="009047E9" w:rsidRPr="00DB333E" w:rsidRDefault="009047E9" w:rsidP="00D31BA4">
      <w:pPr>
        <w:spacing w:before="120" w:after="120" w:line="320" w:lineRule="atLeast"/>
        <w:ind w:right="-624"/>
        <w:jc w:val="both"/>
        <w:rPr>
          <w:rFonts w:asciiTheme="minorHAnsi" w:hAnsiTheme="minorHAnsi" w:cstheme="minorHAnsi"/>
        </w:rPr>
      </w:pPr>
    </w:p>
    <w:p w14:paraId="6E4A8275" w14:textId="77777777" w:rsidR="00D31BA4" w:rsidRPr="00DB333E" w:rsidRDefault="00D31BA4" w:rsidP="00D31BA4">
      <w:pPr>
        <w:spacing w:before="120" w:after="120" w:line="320" w:lineRule="atLeast"/>
        <w:ind w:right="-624"/>
        <w:jc w:val="both"/>
        <w:rPr>
          <w:rFonts w:asciiTheme="minorHAnsi" w:hAnsiTheme="minorHAnsi" w:cstheme="minorHAnsi"/>
        </w:rPr>
      </w:pPr>
    </w:p>
    <w:p w14:paraId="3B7BAA21" w14:textId="77777777" w:rsidR="00D31BA4" w:rsidRPr="00DB333E" w:rsidRDefault="00D31BA4" w:rsidP="00D31BA4">
      <w:pPr>
        <w:spacing w:before="120" w:after="120" w:line="320" w:lineRule="atLeast"/>
        <w:ind w:right="-624"/>
        <w:jc w:val="both"/>
        <w:rPr>
          <w:rFonts w:asciiTheme="minorHAnsi" w:hAnsiTheme="minorHAnsi" w:cstheme="minorHAnsi"/>
        </w:rPr>
      </w:pPr>
    </w:p>
    <w:p w14:paraId="123A95EC" w14:textId="77777777" w:rsidR="00D31BA4" w:rsidRPr="00DB333E" w:rsidRDefault="00D31BA4" w:rsidP="00D31BA4">
      <w:pPr>
        <w:spacing w:before="120" w:after="120" w:line="320" w:lineRule="atLeast"/>
        <w:ind w:right="-624"/>
        <w:jc w:val="both"/>
        <w:rPr>
          <w:rFonts w:asciiTheme="minorHAnsi" w:hAnsiTheme="minorHAnsi" w:cstheme="minorHAnsi"/>
        </w:rPr>
      </w:pPr>
    </w:p>
    <w:p w14:paraId="6C9641B8" w14:textId="77777777" w:rsidR="000E11D9" w:rsidRPr="00DB333E" w:rsidRDefault="00295B62" w:rsidP="00617154">
      <w:pPr>
        <w:pStyle w:val="EstiloTtulo1Izquierda"/>
        <w:numPr>
          <w:ilvl w:val="0"/>
          <w:numId w:val="19"/>
        </w:numPr>
      </w:pPr>
      <w:bookmarkStart w:id="27" w:name="_Toc512883792"/>
      <w:bookmarkStart w:id="28" w:name="_Toc96940634"/>
      <w:r>
        <w:lastRenderedPageBreak/>
        <w:t>Modelo de ejercicio de derecho de supresión</w:t>
      </w:r>
      <w:bookmarkEnd w:id="28"/>
      <w:r>
        <w:t xml:space="preserve"> </w:t>
      </w:r>
      <w:bookmarkEnd w:id="27"/>
    </w:p>
    <w:p w14:paraId="5B641884" w14:textId="77777777" w:rsidR="000E11D9" w:rsidRPr="00DB333E" w:rsidRDefault="000E11D9" w:rsidP="000E11D9">
      <w:pPr>
        <w:spacing w:before="120" w:after="120" w:line="320" w:lineRule="atLeast"/>
        <w:ind w:left="120" w:right="-621"/>
        <w:jc w:val="both"/>
        <w:rPr>
          <w:rFonts w:asciiTheme="minorHAnsi" w:hAnsiTheme="minorHAnsi" w:cstheme="minorHAnsi"/>
        </w:rPr>
      </w:pPr>
    </w:p>
    <w:p w14:paraId="2A0D76B7" w14:textId="77777777" w:rsidR="000E11D9" w:rsidRPr="00DB333E" w:rsidRDefault="000E11D9" w:rsidP="00617154">
      <w:pPr>
        <w:tabs>
          <w:tab w:val="center" w:pos="4835"/>
        </w:tabs>
        <w:spacing w:before="120" w:after="120" w:line="276" w:lineRule="auto"/>
        <w:ind w:left="567" w:right="-621"/>
        <w:jc w:val="both"/>
        <w:rPr>
          <w:rFonts w:asciiTheme="minorHAnsi" w:hAnsiTheme="minorHAnsi" w:cstheme="minorHAnsi"/>
          <w:b/>
          <w:u w:val="single"/>
        </w:rPr>
      </w:pPr>
      <w:r w:rsidRPr="00DB333E">
        <w:rPr>
          <w:rFonts w:asciiTheme="minorHAnsi" w:hAnsiTheme="minorHAnsi" w:cstheme="minorHAnsi"/>
          <w:b/>
          <w:u w:val="single"/>
        </w:rPr>
        <w:t>DATOS DEL RESPONSABLE DEL FICHERO</w:t>
      </w:r>
    </w:p>
    <w:p w14:paraId="6190207F" w14:textId="77777777" w:rsidR="000E11D9" w:rsidRPr="00DB333E" w:rsidRDefault="000E11D9" w:rsidP="00617154">
      <w:pPr>
        <w:spacing w:before="120" w:after="120" w:line="276" w:lineRule="auto"/>
        <w:ind w:left="567" w:right="-621"/>
        <w:jc w:val="both"/>
        <w:rPr>
          <w:rFonts w:asciiTheme="minorHAnsi" w:hAnsiTheme="minorHAnsi" w:cstheme="minorHAnsi"/>
        </w:rPr>
      </w:pPr>
    </w:p>
    <w:p w14:paraId="713B960E" w14:textId="77777777" w:rsidR="000E11D9" w:rsidRPr="00295B62" w:rsidRDefault="000E11D9"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Nombre / razón social: ............................................................... con C.I.F....................................  cuya dirección de la oficina / servicio ante el que se ejercita el derecho de </w:t>
      </w:r>
      <w:r w:rsidR="00EB3414" w:rsidRPr="00DB333E">
        <w:rPr>
          <w:rFonts w:asciiTheme="minorHAnsi" w:hAnsiTheme="minorHAnsi" w:cstheme="minorHAnsi"/>
        </w:rPr>
        <w:t>supresión</w:t>
      </w:r>
      <w:r w:rsidRPr="00DB333E">
        <w:rPr>
          <w:rFonts w:asciiTheme="minorHAnsi" w:hAnsiTheme="minorHAnsi" w:cstheme="minorHAnsi"/>
        </w:rPr>
        <w:t xml:space="preserve">: C / Plaza......................................................................., nº..........., Código Postal .................., Localidad....................................., Provincia de ................................., Comunidad Autónoma...................................... </w:t>
      </w:r>
    </w:p>
    <w:p w14:paraId="15F882D6" w14:textId="77777777" w:rsidR="000E11D9" w:rsidRPr="00DB333E" w:rsidRDefault="000E11D9"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b/>
          <w:u w:val="single"/>
        </w:rPr>
        <w:t>DATOS DEL INTERESADO O REPRESENTANTE LEGAL</w:t>
      </w:r>
    </w:p>
    <w:p w14:paraId="79C00702" w14:textId="77777777" w:rsidR="000E11D9" w:rsidRPr="00295B62" w:rsidRDefault="000E11D9"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D. / Dª. ........................................................................................................., con D.N.I.........................., mayor de edad, con domicilio en la C/Plaza......................................................................................... nº........, Localidad........................................... Provincia.......................................... C.P................ Comunidad Autónoma............................................, del que acompaña copia, por medio del presente escrito ejerce el derecho de </w:t>
      </w:r>
      <w:r w:rsidR="00366C12" w:rsidRPr="00DB333E">
        <w:rPr>
          <w:rFonts w:asciiTheme="minorHAnsi" w:hAnsiTheme="minorHAnsi" w:cstheme="minorHAnsi"/>
        </w:rPr>
        <w:t>supresión</w:t>
      </w:r>
      <w:r w:rsidRPr="00DB333E">
        <w:rPr>
          <w:rFonts w:asciiTheme="minorHAnsi" w:hAnsiTheme="minorHAnsi" w:cstheme="minorHAnsi"/>
        </w:rPr>
        <w:t xml:space="preserve">, de conformidad con lo previsto en el artículo 17 del Reglamento General de Protección de Datos (en adelante RGPD), </w:t>
      </w:r>
    </w:p>
    <w:p w14:paraId="56D9CB91" w14:textId="77777777" w:rsidR="000E11D9" w:rsidRPr="00DB333E" w:rsidRDefault="000E11D9" w:rsidP="00617154">
      <w:pPr>
        <w:spacing w:before="120" w:after="120" w:line="276" w:lineRule="auto"/>
        <w:ind w:left="567" w:right="-621"/>
        <w:jc w:val="both"/>
        <w:rPr>
          <w:rFonts w:asciiTheme="minorHAnsi" w:hAnsiTheme="minorHAnsi" w:cstheme="minorHAnsi"/>
          <w:b/>
          <w:u w:val="single"/>
        </w:rPr>
      </w:pPr>
      <w:r w:rsidRPr="00DB333E">
        <w:rPr>
          <w:rFonts w:asciiTheme="minorHAnsi" w:hAnsiTheme="minorHAnsi" w:cstheme="minorHAnsi"/>
          <w:b/>
          <w:u w:val="single"/>
        </w:rPr>
        <w:t>SOLICITA,</w:t>
      </w:r>
    </w:p>
    <w:p w14:paraId="7C634C9E" w14:textId="77777777" w:rsidR="000E11D9" w:rsidRPr="00DB333E" w:rsidRDefault="000E11D9" w:rsidP="00617154">
      <w:pPr>
        <w:autoSpaceDN w:val="0"/>
        <w:adjustRightInd w:val="0"/>
        <w:spacing w:line="276" w:lineRule="auto"/>
        <w:ind w:left="567" w:right="-621"/>
        <w:jc w:val="both"/>
        <w:rPr>
          <w:rFonts w:asciiTheme="minorHAnsi" w:hAnsiTheme="minorHAnsi" w:cstheme="minorHAnsi"/>
        </w:rPr>
      </w:pPr>
      <w:r w:rsidRPr="00DB333E">
        <w:rPr>
          <w:rFonts w:asciiTheme="minorHAnsi" w:hAnsiTheme="minorHAnsi" w:cstheme="minorHAnsi"/>
        </w:rPr>
        <w:t>Que se proceda a acordar la supresión de los datos personales sobre los cuales se ejercita el derecho, y que se me notifique de forma escrita el resultado de la supresión practicada. Que en caso de que se acuerde dentro del plazo de un (1) mes hábil que no procede acceder a practicar total o parcialmente las supresiones propuestas, se me comunique motivadamente a fin de, en su caso, solicitar la tutela de la Agencia Española de Protección de Datos, al amparo del artículo 17 del RGPD. Que si los datos suprimidos hubieran sido comunicados previamente se notifique al responsable del fichero la cancelación practicada con el fin de que también éste proceda a hacer las correcciones oportunas para que se respete el deber de calidad de los datos.</w:t>
      </w:r>
    </w:p>
    <w:p w14:paraId="087F4C87" w14:textId="77777777" w:rsidR="000E11D9" w:rsidRPr="00DB333E" w:rsidRDefault="000E11D9" w:rsidP="00617154">
      <w:pPr>
        <w:autoSpaceDN w:val="0"/>
        <w:adjustRightInd w:val="0"/>
        <w:spacing w:line="276" w:lineRule="auto"/>
        <w:ind w:right="-621"/>
        <w:rPr>
          <w:rFonts w:asciiTheme="minorHAnsi" w:hAnsiTheme="minorHAnsi" w:cstheme="minorHAnsi"/>
        </w:rPr>
      </w:pPr>
    </w:p>
    <w:p w14:paraId="16A785BA" w14:textId="77777777" w:rsidR="00807AB8" w:rsidRPr="00DB333E" w:rsidRDefault="000E11D9" w:rsidP="00807AB8">
      <w:pPr>
        <w:autoSpaceDN w:val="0"/>
        <w:adjustRightInd w:val="0"/>
        <w:spacing w:line="276" w:lineRule="auto"/>
        <w:ind w:left="567" w:right="-621"/>
        <w:jc w:val="right"/>
        <w:rPr>
          <w:rFonts w:asciiTheme="minorHAnsi" w:hAnsiTheme="minorHAnsi" w:cstheme="minorHAnsi"/>
        </w:rPr>
      </w:pPr>
      <w:r w:rsidRPr="00DB333E">
        <w:rPr>
          <w:rFonts w:asciiTheme="minorHAnsi" w:hAnsiTheme="minorHAnsi" w:cstheme="minorHAnsi"/>
        </w:rPr>
        <w:t xml:space="preserve"> </w:t>
      </w:r>
      <w:r w:rsidR="00807AB8" w:rsidRPr="00DB333E">
        <w:rPr>
          <w:rFonts w:asciiTheme="minorHAnsi" w:hAnsiTheme="minorHAnsi" w:cstheme="minorHAnsi"/>
        </w:rPr>
        <w:t xml:space="preserve">En </w:t>
      </w:r>
      <w:r w:rsidR="00807AB8">
        <w:rPr>
          <w:rFonts w:asciiTheme="minorHAnsi" w:hAnsiTheme="minorHAnsi" w:cstheme="minorHAnsi"/>
        </w:rPr>
        <w:t>__________</w:t>
      </w:r>
      <w:r w:rsidR="00807AB8" w:rsidRPr="00DB333E">
        <w:rPr>
          <w:rFonts w:asciiTheme="minorHAnsi" w:hAnsiTheme="minorHAnsi" w:cstheme="minorHAnsi"/>
        </w:rPr>
        <w:t xml:space="preserve">, a </w:t>
      </w:r>
      <w:r w:rsidR="00807AB8" w:rsidRPr="00DB333E">
        <w:rPr>
          <w:rFonts w:asciiTheme="minorHAnsi" w:hAnsiTheme="minorHAnsi" w:cstheme="minorHAnsi"/>
        </w:rPr>
        <w:fldChar w:fldCharType="begin"/>
      </w:r>
      <w:r w:rsidR="00807AB8" w:rsidRPr="00DB333E">
        <w:rPr>
          <w:rFonts w:asciiTheme="minorHAnsi" w:hAnsiTheme="minorHAnsi" w:cstheme="minorHAnsi"/>
        </w:rPr>
        <w:instrText xml:space="preserve"> TIME \@ "dd' de 'MMMM' de 'yyyy" </w:instrText>
      </w:r>
      <w:r w:rsidR="00807AB8" w:rsidRPr="00DB333E">
        <w:rPr>
          <w:rFonts w:asciiTheme="minorHAnsi" w:hAnsiTheme="minorHAnsi" w:cstheme="minorHAnsi"/>
        </w:rPr>
        <w:fldChar w:fldCharType="separate"/>
      </w:r>
      <w:r w:rsidR="00807AB8">
        <w:rPr>
          <w:rFonts w:asciiTheme="minorHAnsi" w:hAnsiTheme="minorHAnsi" w:cstheme="minorHAnsi"/>
          <w:noProof/>
        </w:rPr>
        <w:t>___ de _________ de 20__</w:t>
      </w:r>
      <w:r w:rsidR="00807AB8" w:rsidRPr="00DB333E">
        <w:rPr>
          <w:rFonts w:asciiTheme="minorHAnsi" w:hAnsiTheme="minorHAnsi" w:cstheme="minorHAnsi"/>
        </w:rPr>
        <w:fldChar w:fldCharType="end"/>
      </w:r>
    </w:p>
    <w:p w14:paraId="33C1EA44" w14:textId="77777777" w:rsidR="000E11D9" w:rsidRPr="00DB333E" w:rsidRDefault="000E11D9" w:rsidP="00617154">
      <w:pPr>
        <w:autoSpaceDN w:val="0"/>
        <w:adjustRightInd w:val="0"/>
        <w:spacing w:line="276" w:lineRule="auto"/>
        <w:ind w:left="567" w:right="-621"/>
        <w:jc w:val="right"/>
        <w:rPr>
          <w:rFonts w:asciiTheme="minorHAnsi" w:hAnsiTheme="minorHAnsi" w:cstheme="minorHAnsi"/>
        </w:rPr>
      </w:pPr>
    </w:p>
    <w:p w14:paraId="3145074C" w14:textId="77777777" w:rsidR="000E11D9" w:rsidRPr="00DB333E" w:rsidRDefault="000E11D9"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Firma del interesado, </w:t>
      </w:r>
    </w:p>
    <w:p w14:paraId="4035CB39" w14:textId="77777777" w:rsidR="00F56EA7" w:rsidRPr="00DB333E" w:rsidRDefault="000C1336" w:rsidP="00617154">
      <w:pPr>
        <w:pStyle w:val="EstiloTtulo1Izquierda"/>
        <w:numPr>
          <w:ilvl w:val="0"/>
          <w:numId w:val="19"/>
        </w:numPr>
        <w:spacing w:line="276" w:lineRule="auto"/>
      </w:pPr>
      <w:r w:rsidRPr="00DB333E">
        <w:br w:type="page"/>
      </w:r>
      <w:bookmarkStart w:id="29" w:name="_Toc512883793"/>
      <w:bookmarkStart w:id="30" w:name="_Toc96940635"/>
      <w:r w:rsidR="00295B62">
        <w:lastRenderedPageBreak/>
        <w:t xml:space="preserve">Derecho de limitación del tratamiento </w:t>
      </w:r>
      <w:r w:rsidR="00F56EA7" w:rsidRPr="00DB333E">
        <w:t>(artículo 18  y Considerando 67)</w:t>
      </w:r>
      <w:bookmarkEnd w:id="29"/>
      <w:bookmarkEnd w:id="30"/>
    </w:p>
    <w:p w14:paraId="6AC210A9" w14:textId="77777777" w:rsidR="00F56EA7" w:rsidRPr="00DB333E" w:rsidRDefault="00F56EA7" w:rsidP="00F56EA7">
      <w:pPr>
        <w:spacing w:before="120" w:after="120" w:line="320" w:lineRule="atLeast"/>
        <w:ind w:right="-624"/>
        <w:jc w:val="both"/>
        <w:rPr>
          <w:rFonts w:asciiTheme="minorHAnsi" w:hAnsiTheme="minorHAnsi" w:cstheme="minorHAnsi"/>
        </w:rPr>
      </w:pPr>
    </w:p>
    <w:p w14:paraId="3206241F" w14:textId="77777777" w:rsidR="00F56EA7" w:rsidRPr="00DB333E" w:rsidRDefault="00F56EA7" w:rsidP="00617154">
      <w:p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El afectado puede solicitar en cualquier momento que </w:t>
      </w:r>
      <w:r w:rsidR="00807AB8">
        <w:rPr>
          <w:rFonts w:asciiTheme="minorHAnsi" w:hAnsiTheme="minorHAnsi" w:cstheme="minorHAnsi"/>
        </w:rPr>
        <w:t>DRILCO, S.L.</w:t>
      </w:r>
      <w:r w:rsidR="005A366C" w:rsidRPr="00DB333E">
        <w:rPr>
          <w:rFonts w:asciiTheme="minorHAnsi" w:hAnsiTheme="minorHAnsi" w:cstheme="minorHAnsi"/>
          <w:b/>
          <w:bCs/>
        </w:rPr>
        <w:t xml:space="preserve">, </w:t>
      </w:r>
      <w:r w:rsidR="005A366C" w:rsidRPr="00DB333E">
        <w:rPr>
          <w:rFonts w:asciiTheme="minorHAnsi" w:hAnsiTheme="minorHAnsi" w:cstheme="minorHAnsi"/>
          <w:bCs/>
        </w:rPr>
        <w:t>limite el tratamiento d</w:t>
      </w:r>
      <w:r w:rsidRPr="00DB333E">
        <w:rPr>
          <w:rFonts w:asciiTheme="minorHAnsi" w:hAnsiTheme="minorHAnsi" w:cstheme="minorHAnsi"/>
        </w:rPr>
        <w:t xml:space="preserve">e los datos que obren en su poder en base </w:t>
      </w:r>
      <w:r w:rsidR="005A366C" w:rsidRPr="00DB333E">
        <w:rPr>
          <w:rFonts w:asciiTheme="minorHAnsi" w:hAnsiTheme="minorHAnsi" w:cstheme="minorHAnsi"/>
        </w:rPr>
        <w:t xml:space="preserve">del Responsable del Tratamiento, siempre siguiendo alguno de los supuestos contemplados en el punto 5 del presente documento. </w:t>
      </w:r>
      <w:r w:rsidRPr="00DB333E">
        <w:rPr>
          <w:rFonts w:asciiTheme="minorHAnsi" w:hAnsiTheme="minorHAnsi" w:cstheme="minorHAnsi"/>
        </w:rPr>
        <w:t xml:space="preserve">  </w:t>
      </w:r>
    </w:p>
    <w:p w14:paraId="30A4955A" w14:textId="77777777" w:rsidR="00A7090C" w:rsidRPr="00DB333E" w:rsidRDefault="00F56EA7" w:rsidP="00617154">
      <w:pPr>
        <w:numPr>
          <w:ilvl w:val="0"/>
          <w:numId w:val="10"/>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El RESPONSABLE analizará la situación para comunicar la resolución al afectado antes de un (1) mes a contar desde la recepción de la solicitud. Dicho plazo podrá </w:t>
      </w:r>
      <w:r w:rsidRPr="00DB333E">
        <w:rPr>
          <w:rFonts w:asciiTheme="minorHAnsi" w:hAnsiTheme="minorHAnsi" w:cstheme="minorHAnsi"/>
          <w:b/>
        </w:rPr>
        <w:t xml:space="preserve">prorrogarse otros dos (2) meses </w:t>
      </w:r>
      <w:r w:rsidRPr="00DB333E">
        <w:rPr>
          <w:rFonts w:asciiTheme="minorHAnsi" w:hAnsiTheme="minorHAnsi" w:cstheme="minorHAnsi"/>
        </w:rPr>
        <w:t>en caso necesario dependiendo de la complejidad y el número de solicitudes registradas. No obstante si se produjera dicha dilación, se deberá motivar dicha prórroga.</w:t>
      </w:r>
    </w:p>
    <w:p w14:paraId="35025A3D" w14:textId="77777777" w:rsidR="00F56EA7" w:rsidRPr="00DB333E" w:rsidRDefault="00F56EA7" w:rsidP="00617154">
      <w:pPr>
        <w:numPr>
          <w:ilvl w:val="0"/>
          <w:numId w:val="10"/>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Si el Responsable del Tratamiento </w:t>
      </w:r>
      <w:r w:rsidRPr="00DB333E">
        <w:rPr>
          <w:rFonts w:asciiTheme="minorHAnsi" w:hAnsiTheme="minorHAnsi" w:cstheme="minorHAnsi"/>
          <w:b/>
        </w:rPr>
        <w:t xml:space="preserve">no da curso a la solicitud del interesado, le informará sin dilación y a más tardar en el plazo de un (1) mes </w:t>
      </w:r>
      <w:r w:rsidRPr="00DB333E">
        <w:rPr>
          <w:rFonts w:asciiTheme="minorHAnsi" w:hAnsiTheme="minorHAnsi" w:cstheme="minorHAnsi"/>
        </w:rPr>
        <w:t xml:space="preserve">desde la recepción de la solicitud, indicando las razones de su no actuación y de la posibilidad de presentar una reclamación ante la autoridad de control y de ejercitar acciones judiciales. </w:t>
      </w:r>
    </w:p>
    <w:p w14:paraId="364CA702" w14:textId="77777777" w:rsidR="005A366C" w:rsidRPr="00DB333E" w:rsidRDefault="00F56EA7" w:rsidP="00617154">
      <w:pPr>
        <w:numPr>
          <w:ilvl w:val="0"/>
          <w:numId w:val="10"/>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En su caso, el RESPONSABLE velará por que en las distintas aplicaciones disponibles en </w:t>
      </w:r>
      <w:r w:rsidR="00807AB8">
        <w:rPr>
          <w:rFonts w:asciiTheme="minorHAnsi" w:hAnsiTheme="minorHAnsi" w:cstheme="minorHAnsi"/>
        </w:rPr>
        <w:t>DRILCO, S.L.</w:t>
      </w:r>
      <w:r w:rsidRPr="00DB333E">
        <w:rPr>
          <w:rFonts w:asciiTheme="minorHAnsi" w:hAnsiTheme="minorHAnsi" w:cstheme="minorHAnsi"/>
          <w:b/>
          <w:bCs/>
        </w:rPr>
        <w:t xml:space="preserve"> </w:t>
      </w:r>
      <w:r w:rsidR="00A7090C" w:rsidRPr="00DB333E">
        <w:rPr>
          <w:rFonts w:asciiTheme="minorHAnsi" w:hAnsiTheme="minorHAnsi" w:cstheme="minorHAnsi"/>
        </w:rPr>
        <w:t xml:space="preserve">se realicen dicha limitación del tratamiento </w:t>
      </w:r>
      <w:r w:rsidRPr="00DB333E">
        <w:rPr>
          <w:rFonts w:asciiTheme="minorHAnsi" w:hAnsiTheme="minorHAnsi" w:cstheme="minorHAnsi"/>
        </w:rPr>
        <w:t>de los datos del afectado.</w:t>
      </w:r>
    </w:p>
    <w:p w14:paraId="35AFD131" w14:textId="77777777" w:rsidR="00A7090C" w:rsidRPr="00DB333E" w:rsidRDefault="00F56EA7" w:rsidP="00617154">
      <w:pPr>
        <w:numPr>
          <w:ilvl w:val="0"/>
          <w:numId w:val="10"/>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La comunicación de la resolución será realizada por el RESPONSABLE al afectado por </w:t>
      </w:r>
      <w:r w:rsidRPr="00DB333E">
        <w:rPr>
          <w:rFonts w:asciiTheme="minorHAnsi" w:hAnsiTheme="minorHAnsi" w:cstheme="minorHAnsi"/>
          <w:b/>
        </w:rPr>
        <w:t xml:space="preserve">correo certificado con acuse de recibo </w:t>
      </w:r>
      <w:r w:rsidRPr="00DB333E">
        <w:rPr>
          <w:rFonts w:asciiTheme="minorHAnsi" w:hAnsiTheme="minorHAnsi" w:cstheme="minorHAnsi"/>
          <w:b/>
          <w:bCs/>
        </w:rPr>
        <w:t>en el plazo máximo de un (1) mes</w:t>
      </w:r>
      <w:r w:rsidRPr="00DB333E">
        <w:rPr>
          <w:rFonts w:asciiTheme="minorHAnsi" w:hAnsiTheme="minorHAnsi" w:cstheme="minorHAnsi"/>
        </w:rPr>
        <w:t xml:space="preserve"> desde la comunicación de ejercicio del derecho por parte del afectado.</w:t>
      </w:r>
    </w:p>
    <w:p w14:paraId="34F919FF" w14:textId="77777777" w:rsidR="00A7090C" w:rsidRPr="00DB333E" w:rsidRDefault="00A7090C" w:rsidP="00617154">
      <w:pPr>
        <w:numPr>
          <w:ilvl w:val="0"/>
          <w:numId w:val="10"/>
        </w:numPr>
        <w:spacing w:before="120" w:after="120" w:line="276" w:lineRule="auto"/>
        <w:ind w:right="-624"/>
        <w:jc w:val="both"/>
        <w:rPr>
          <w:rFonts w:asciiTheme="minorHAnsi" w:hAnsiTheme="minorHAnsi" w:cstheme="minorHAnsi"/>
        </w:rPr>
      </w:pPr>
      <w:r w:rsidRPr="00DB333E">
        <w:rPr>
          <w:rFonts w:asciiTheme="minorHAnsi" w:hAnsiTheme="minorHAnsi" w:cstheme="minorHAnsi"/>
        </w:rPr>
        <w:t>El interesado tendrá derecho a obtener del responsable dicha limitación del tratamiento bajo alguna de las siguientes circunstancias:</w:t>
      </w:r>
    </w:p>
    <w:p w14:paraId="53671344" w14:textId="77777777" w:rsidR="00A7090C" w:rsidRPr="00DB333E" w:rsidRDefault="00A7090C" w:rsidP="00617154">
      <w:pPr>
        <w:pStyle w:val="Prrafodelista"/>
        <w:spacing w:line="276" w:lineRule="auto"/>
        <w:rPr>
          <w:rFonts w:asciiTheme="minorHAnsi" w:hAnsiTheme="minorHAnsi" w:cstheme="minorHAnsi"/>
        </w:rPr>
      </w:pPr>
    </w:p>
    <w:p w14:paraId="345B0A6B" w14:textId="77777777" w:rsidR="00A7090C" w:rsidRPr="00DB333E" w:rsidRDefault="00A7090C" w:rsidP="00617154">
      <w:pPr>
        <w:numPr>
          <w:ilvl w:val="1"/>
          <w:numId w:val="10"/>
        </w:numPr>
        <w:spacing w:before="120" w:after="120" w:line="276" w:lineRule="auto"/>
        <w:ind w:right="-624"/>
        <w:jc w:val="both"/>
        <w:rPr>
          <w:rFonts w:asciiTheme="minorHAnsi" w:hAnsiTheme="minorHAnsi" w:cstheme="minorHAnsi"/>
        </w:rPr>
      </w:pPr>
      <w:r w:rsidRPr="00DB333E">
        <w:rPr>
          <w:rFonts w:asciiTheme="minorHAnsi" w:hAnsiTheme="minorHAnsi" w:cstheme="minorHAnsi"/>
        </w:rPr>
        <w:t>El interesado impugne la exactitud de los datos personales, durante un plazo que permita al responsable verificar la exactitud de los mismos.</w:t>
      </w:r>
    </w:p>
    <w:p w14:paraId="23AB883C" w14:textId="77777777" w:rsidR="00A7090C" w:rsidRPr="00DB333E" w:rsidRDefault="00A7090C" w:rsidP="00617154">
      <w:pPr>
        <w:numPr>
          <w:ilvl w:val="1"/>
          <w:numId w:val="10"/>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Tratamiento sea ilícito y el interesado se oponga a su supresión. </w:t>
      </w:r>
    </w:p>
    <w:p w14:paraId="069625B7" w14:textId="77777777" w:rsidR="00A7090C" w:rsidRPr="00DB333E" w:rsidRDefault="00A7090C" w:rsidP="00617154">
      <w:pPr>
        <w:numPr>
          <w:ilvl w:val="1"/>
          <w:numId w:val="10"/>
        </w:numPr>
        <w:spacing w:before="120" w:after="120" w:line="276" w:lineRule="auto"/>
        <w:ind w:right="-624"/>
        <w:jc w:val="both"/>
        <w:rPr>
          <w:rFonts w:asciiTheme="minorHAnsi" w:hAnsiTheme="minorHAnsi" w:cstheme="minorHAnsi"/>
        </w:rPr>
      </w:pPr>
      <w:r w:rsidRPr="00DB333E">
        <w:rPr>
          <w:rFonts w:asciiTheme="minorHAnsi" w:hAnsiTheme="minorHAnsi" w:cstheme="minorHAnsi"/>
        </w:rPr>
        <w:t>El responsable ya no necesite los datos personales para los fines del tratamiento pero el interesado lo necesite para la formulación, el ejercicio o la defensa de reclamaciones.</w:t>
      </w:r>
    </w:p>
    <w:p w14:paraId="49318EA2" w14:textId="77777777" w:rsidR="001B60D6" w:rsidRDefault="00A7090C" w:rsidP="00617154">
      <w:pPr>
        <w:numPr>
          <w:ilvl w:val="1"/>
          <w:numId w:val="10"/>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Cuando el interesado haya opuesto al tratamiento en virtud del artículo 21. </w:t>
      </w:r>
    </w:p>
    <w:p w14:paraId="0D39BCB0" w14:textId="77777777" w:rsidR="00295B62" w:rsidRDefault="00295B62" w:rsidP="00617154">
      <w:pPr>
        <w:spacing w:before="120" w:after="120" w:line="276" w:lineRule="auto"/>
        <w:ind w:left="1080" w:right="-624"/>
        <w:jc w:val="both"/>
        <w:rPr>
          <w:rFonts w:asciiTheme="minorHAnsi" w:hAnsiTheme="minorHAnsi" w:cstheme="minorHAnsi"/>
        </w:rPr>
      </w:pPr>
    </w:p>
    <w:p w14:paraId="7B086BA0" w14:textId="77777777" w:rsidR="00617154" w:rsidRDefault="00617154" w:rsidP="00617154">
      <w:pPr>
        <w:spacing w:before="120" w:after="120" w:line="276" w:lineRule="auto"/>
        <w:ind w:left="1080" w:right="-624"/>
        <w:jc w:val="both"/>
        <w:rPr>
          <w:rFonts w:asciiTheme="minorHAnsi" w:hAnsiTheme="minorHAnsi" w:cstheme="minorHAnsi"/>
        </w:rPr>
      </w:pPr>
    </w:p>
    <w:p w14:paraId="0D15C21A" w14:textId="77777777" w:rsidR="00617154" w:rsidRDefault="00617154" w:rsidP="00617154">
      <w:pPr>
        <w:spacing w:before="120" w:after="120" w:line="276" w:lineRule="auto"/>
        <w:ind w:left="1080" w:right="-624"/>
        <w:jc w:val="both"/>
        <w:rPr>
          <w:rFonts w:asciiTheme="minorHAnsi" w:hAnsiTheme="minorHAnsi" w:cstheme="minorHAnsi"/>
        </w:rPr>
      </w:pPr>
    </w:p>
    <w:p w14:paraId="16C4255B" w14:textId="77777777" w:rsidR="00617154" w:rsidRPr="00295B62" w:rsidRDefault="00617154" w:rsidP="00617154">
      <w:pPr>
        <w:spacing w:before="120" w:after="120" w:line="276" w:lineRule="auto"/>
        <w:ind w:left="1080" w:right="-624"/>
        <w:jc w:val="both"/>
        <w:rPr>
          <w:rFonts w:asciiTheme="minorHAnsi" w:hAnsiTheme="minorHAnsi" w:cstheme="minorHAnsi"/>
        </w:rPr>
      </w:pPr>
    </w:p>
    <w:p w14:paraId="7DD9D997" w14:textId="77777777" w:rsidR="00F56EA7" w:rsidRPr="00DB333E" w:rsidRDefault="00295B62" w:rsidP="00617154">
      <w:pPr>
        <w:pStyle w:val="EstiloTtulo1Izquierda"/>
        <w:numPr>
          <w:ilvl w:val="0"/>
          <w:numId w:val="19"/>
        </w:numPr>
      </w:pPr>
      <w:bookmarkStart w:id="31" w:name="_Toc512883794"/>
      <w:bookmarkStart w:id="32" w:name="_Toc96940636"/>
      <w:r>
        <w:lastRenderedPageBreak/>
        <w:t>Modelo de ejercicio de derecho de limitación del tratamiento</w:t>
      </w:r>
      <w:bookmarkEnd w:id="32"/>
      <w:r>
        <w:t xml:space="preserve"> </w:t>
      </w:r>
      <w:bookmarkEnd w:id="31"/>
    </w:p>
    <w:p w14:paraId="297D6547" w14:textId="77777777" w:rsidR="00F56EA7" w:rsidRPr="00DB333E" w:rsidRDefault="00F56EA7" w:rsidP="00F56EA7">
      <w:pPr>
        <w:spacing w:before="120" w:after="120" w:line="320" w:lineRule="atLeast"/>
        <w:ind w:left="120" w:right="-621"/>
        <w:jc w:val="both"/>
        <w:rPr>
          <w:rFonts w:asciiTheme="minorHAnsi" w:hAnsiTheme="minorHAnsi" w:cstheme="minorHAnsi"/>
        </w:rPr>
      </w:pPr>
    </w:p>
    <w:p w14:paraId="4AA30C2A" w14:textId="77777777" w:rsidR="00F56EA7" w:rsidRPr="00DB333E" w:rsidRDefault="00F56EA7" w:rsidP="00617154">
      <w:pPr>
        <w:tabs>
          <w:tab w:val="center" w:pos="4835"/>
        </w:tabs>
        <w:spacing w:before="120" w:after="120" w:line="276" w:lineRule="auto"/>
        <w:ind w:left="567" w:right="-621"/>
        <w:jc w:val="both"/>
        <w:rPr>
          <w:rFonts w:asciiTheme="minorHAnsi" w:hAnsiTheme="minorHAnsi" w:cstheme="minorHAnsi"/>
          <w:b/>
          <w:u w:val="single"/>
        </w:rPr>
      </w:pPr>
      <w:r w:rsidRPr="00DB333E">
        <w:rPr>
          <w:rFonts w:asciiTheme="minorHAnsi" w:hAnsiTheme="minorHAnsi" w:cstheme="minorHAnsi"/>
          <w:b/>
          <w:u w:val="single"/>
        </w:rPr>
        <w:t>DATOS DEL RESPONSABLE DEL FICHERO</w:t>
      </w:r>
    </w:p>
    <w:p w14:paraId="6C168A03" w14:textId="77777777" w:rsidR="00F56EA7" w:rsidRPr="00DB333E" w:rsidRDefault="00F56EA7" w:rsidP="00617154">
      <w:pPr>
        <w:spacing w:before="120" w:after="120" w:line="276" w:lineRule="auto"/>
        <w:ind w:left="567" w:right="-621"/>
        <w:jc w:val="both"/>
        <w:rPr>
          <w:rFonts w:asciiTheme="minorHAnsi" w:hAnsiTheme="minorHAnsi" w:cstheme="minorHAnsi"/>
        </w:rPr>
      </w:pPr>
    </w:p>
    <w:p w14:paraId="37B97E5D" w14:textId="77777777" w:rsidR="00F56EA7" w:rsidRPr="00295B62" w:rsidRDefault="00F56EA7"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Nombre / razón social: ............................................................... con C.I.F....................................  cuya dirección de la oficina / servicio ante el que se ejercita el derecho de </w:t>
      </w:r>
      <w:r w:rsidR="00EB3414" w:rsidRPr="00DB333E">
        <w:rPr>
          <w:rFonts w:asciiTheme="minorHAnsi" w:hAnsiTheme="minorHAnsi" w:cstheme="minorHAnsi"/>
        </w:rPr>
        <w:t>limitación del tratamiento</w:t>
      </w:r>
      <w:r w:rsidRPr="00DB333E">
        <w:rPr>
          <w:rFonts w:asciiTheme="minorHAnsi" w:hAnsiTheme="minorHAnsi" w:cstheme="minorHAnsi"/>
        </w:rPr>
        <w:t xml:space="preserve">: C / Plaza......................................................................., nº..........., Código Postal .................., Localidad....................................., Provincia de ................................., Comunidad Autónoma...................................... </w:t>
      </w:r>
    </w:p>
    <w:p w14:paraId="62319791" w14:textId="77777777" w:rsidR="00F56EA7" w:rsidRPr="00DB333E" w:rsidRDefault="00F56EA7"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b/>
          <w:u w:val="single"/>
        </w:rPr>
        <w:t>DATOS DEL INTERESADO O REPRESENTANTE LEGAL</w:t>
      </w:r>
    </w:p>
    <w:p w14:paraId="23907117" w14:textId="77777777" w:rsidR="00F56EA7" w:rsidRPr="00295B62" w:rsidRDefault="00F56EA7"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D. / Dª. ........................................................................................................., con D.N.I.........................., mayor de edad, con domicilio en la C/Plaza......................................................................................... nº........, Localidad........................................... Provincia.......................................... C.P................ Comunidad Autónoma............................................, del que acompaña copia, por medio del presente escrito ejerce el derecho de </w:t>
      </w:r>
      <w:r w:rsidR="00366C12" w:rsidRPr="00DB333E">
        <w:rPr>
          <w:rFonts w:asciiTheme="minorHAnsi" w:hAnsiTheme="minorHAnsi" w:cstheme="minorHAnsi"/>
        </w:rPr>
        <w:t>limitación del tratamiento</w:t>
      </w:r>
      <w:r w:rsidRPr="00DB333E">
        <w:rPr>
          <w:rFonts w:asciiTheme="minorHAnsi" w:hAnsiTheme="minorHAnsi" w:cstheme="minorHAnsi"/>
        </w:rPr>
        <w:t xml:space="preserve">, de conformidad con lo previsto en el artículo </w:t>
      </w:r>
      <w:r w:rsidR="005A366C" w:rsidRPr="00DB333E">
        <w:rPr>
          <w:rFonts w:asciiTheme="minorHAnsi" w:hAnsiTheme="minorHAnsi" w:cstheme="minorHAnsi"/>
        </w:rPr>
        <w:t>18</w:t>
      </w:r>
      <w:r w:rsidRPr="00DB333E">
        <w:rPr>
          <w:rFonts w:asciiTheme="minorHAnsi" w:hAnsiTheme="minorHAnsi" w:cstheme="minorHAnsi"/>
        </w:rPr>
        <w:t xml:space="preserve"> del Reglamento General de Protección de Datos (en adelante RGPD), </w:t>
      </w:r>
    </w:p>
    <w:p w14:paraId="774F49E8" w14:textId="77777777" w:rsidR="00F56EA7" w:rsidRPr="00DB333E" w:rsidRDefault="00F56EA7" w:rsidP="00617154">
      <w:pPr>
        <w:spacing w:before="120" w:after="120" w:line="276" w:lineRule="auto"/>
        <w:ind w:left="567" w:right="-621"/>
        <w:jc w:val="both"/>
        <w:rPr>
          <w:rFonts w:asciiTheme="minorHAnsi" w:hAnsiTheme="minorHAnsi" w:cstheme="minorHAnsi"/>
          <w:b/>
          <w:u w:val="single"/>
        </w:rPr>
      </w:pPr>
      <w:r w:rsidRPr="00DB333E">
        <w:rPr>
          <w:rFonts w:asciiTheme="minorHAnsi" w:hAnsiTheme="minorHAnsi" w:cstheme="minorHAnsi"/>
          <w:b/>
          <w:u w:val="single"/>
        </w:rPr>
        <w:t>SOLICITA,</w:t>
      </w:r>
    </w:p>
    <w:p w14:paraId="37D33F38" w14:textId="77777777" w:rsidR="00F56EA7" w:rsidRPr="00DB333E" w:rsidRDefault="00F56EA7" w:rsidP="00617154">
      <w:pPr>
        <w:autoSpaceDN w:val="0"/>
        <w:adjustRightInd w:val="0"/>
        <w:spacing w:line="276" w:lineRule="auto"/>
        <w:ind w:left="567" w:right="-621"/>
        <w:jc w:val="both"/>
        <w:rPr>
          <w:rFonts w:asciiTheme="minorHAnsi" w:hAnsiTheme="minorHAnsi" w:cstheme="minorHAnsi"/>
        </w:rPr>
      </w:pPr>
      <w:r w:rsidRPr="00DB333E">
        <w:rPr>
          <w:rFonts w:asciiTheme="minorHAnsi" w:hAnsiTheme="minorHAnsi" w:cstheme="minorHAnsi"/>
        </w:rPr>
        <w:t xml:space="preserve">Que se proceda a acordar la </w:t>
      </w:r>
      <w:r w:rsidR="0049585D" w:rsidRPr="00DB333E">
        <w:rPr>
          <w:rFonts w:asciiTheme="minorHAnsi" w:hAnsiTheme="minorHAnsi" w:cstheme="minorHAnsi"/>
        </w:rPr>
        <w:t>limitación del tratamiento de</w:t>
      </w:r>
      <w:r w:rsidRPr="00DB333E">
        <w:rPr>
          <w:rFonts w:asciiTheme="minorHAnsi" w:hAnsiTheme="minorHAnsi" w:cstheme="minorHAnsi"/>
        </w:rPr>
        <w:t xml:space="preserve"> los datos personales sobre los cuales se ejercita el derecho, y que se me notifique de forma escrita el resultado de la </w:t>
      </w:r>
      <w:r w:rsidR="005A366C" w:rsidRPr="00DB333E">
        <w:rPr>
          <w:rFonts w:asciiTheme="minorHAnsi" w:hAnsiTheme="minorHAnsi" w:cstheme="minorHAnsi"/>
        </w:rPr>
        <w:t>limitación</w:t>
      </w:r>
      <w:r w:rsidRPr="00DB333E">
        <w:rPr>
          <w:rFonts w:asciiTheme="minorHAnsi" w:hAnsiTheme="minorHAnsi" w:cstheme="minorHAnsi"/>
        </w:rPr>
        <w:t xml:space="preserve"> practicada. Que en caso de que se acuerde dentro del plazo de un (1) mes hábil que no procede acceder a practicar total o parcialmente </w:t>
      </w:r>
      <w:r w:rsidR="005A366C" w:rsidRPr="00DB333E">
        <w:rPr>
          <w:rFonts w:asciiTheme="minorHAnsi" w:hAnsiTheme="minorHAnsi" w:cstheme="minorHAnsi"/>
        </w:rPr>
        <w:t>el derecho propuesto</w:t>
      </w:r>
      <w:r w:rsidRPr="00DB333E">
        <w:rPr>
          <w:rFonts w:asciiTheme="minorHAnsi" w:hAnsiTheme="minorHAnsi" w:cstheme="minorHAnsi"/>
        </w:rPr>
        <w:t xml:space="preserve">, se me comunique motivadamente a fin de, en su caso, solicitar la tutela de la Agencia Española de Protección de Datos, al amparo del artículo </w:t>
      </w:r>
      <w:r w:rsidR="005A366C" w:rsidRPr="00DB333E">
        <w:rPr>
          <w:rFonts w:asciiTheme="minorHAnsi" w:hAnsiTheme="minorHAnsi" w:cstheme="minorHAnsi"/>
        </w:rPr>
        <w:t>18</w:t>
      </w:r>
      <w:r w:rsidRPr="00DB333E">
        <w:rPr>
          <w:rFonts w:asciiTheme="minorHAnsi" w:hAnsiTheme="minorHAnsi" w:cstheme="minorHAnsi"/>
        </w:rPr>
        <w:t xml:space="preserve"> del RGPD. </w:t>
      </w:r>
    </w:p>
    <w:p w14:paraId="3E2D1D96" w14:textId="77777777" w:rsidR="00F56EA7" w:rsidRPr="00DB333E" w:rsidRDefault="00F56EA7" w:rsidP="00617154">
      <w:pPr>
        <w:autoSpaceDN w:val="0"/>
        <w:adjustRightInd w:val="0"/>
        <w:spacing w:line="276" w:lineRule="auto"/>
        <w:ind w:left="567" w:right="-621"/>
        <w:jc w:val="right"/>
        <w:rPr>
          <w:rFonts w:asciiTheme="minorHAnsi" w:hAnsiTheme="minorHAnsi" w:cstheme="minorHAnsi"/>
        </w:rPr>
      </w:pPr>
    </w:p>
    <w:p w14:paraId="63D4DFF4" w14:textId="77777777" w:rsidR="00F56EA7" w:rsidRPr="00DB333E" w:rsidRDefault="00F56EA7" w:rsidP="00617154">
      <w:pPr>
        <w:autoSpaceDN w:val="0"/>
        <w:adjustRightInd w:val="0"/>
        <w:spacing w:line="276" w:lineRule="auto"/>
        <w:ind w:left="567" w:right="-621"/>
        <w:jc w:val="right"/>
        <w:rPr>
          <w:rFonts w:asciiTheme="minorHAnsi" w:hAnsiTheme="minorHAnsi" w:cstheme="minorHAnsi"/>
        </w:rPr>
      </w:pPr>
    </w:p>
    <w:p w14:paraId="78A07305" w14:textId="77777777" w:rsidR="00807AB8" w:rsidRPr="00DB333E" w:rsidRDefault="00807AB8" w:rsidP="00807AB8">
      <w:pPr>
        <w:autoSpaceDN w:val="0"/>
        <w:adjustRightInd w:val="0"/>
        <w:spacing w:line="276" w:lineRule="auto"/>
        <w:ind w:left="567" w:right="-621"/>
        <w:jc w:val="right"/>
        <w:rPr>
          <w:rFonts w:asciiTheme="minorHAnsi" w:hAnsiTheme="minorHAnsi" w:cstheme="minorHAnsi"/>
        </w:rPr>
      </w:pPr>
      <w:r w:rsidRPr="00DB333E">
        <w:rPr>
          <w:rFonts w:asciiTheme="minorHAnsi" w:hAnsiTheme="minorHAnsi" w:cstheme="minorHAnsi"/>
        </w:rPr>
        <w:t xml:space="preserve">En </w:t>
      </w:r>
      <w:r>
        <w:rPr>
          <w:rFonts w:asciiTheme="minorHAnsi" w:hAnsiTheme="minorHAnsi" w:cstheme="minorHAnsi"/>
        </w:rPr>
        <w:t>__________</w:t>
      </w:r>
      <w:r w:rsidRPr="00DB333E">
        <w:rPr>
          <w:rFonts w:asciiTheme="minorHAnsi" w:hAnsiTheme="minorHAnsi" w:cstheme="minorHAnsi"/>
        </w:rPr>
        <w:t xml:space="preserve">, a </w:t>
      </w:r>
      <w:r w:rsidRPr="00DB333E">
        <w:rPr>
          <w:rFonts w:asciiTheme="minorHAnsi" w:hAnsiTheme="minorHAnsi" w:cstheme="minorHAnsi"/>
        </w:rPr>
        <w:fldChar w:fldCharType="begin"/>
      </w:r>
      <w:r w:rsidRPr="00DB333E">
        <w:rPr>
          <w:rFonts w:asciiTheme="minorHAnsi" w:hAnsiTheme="minorHAnsi" w:cstheme="minorHAnsi"/>
        </w:rPr>
        <w:instrText xml:space="preserve"> TIME \@ "dd' de 'MMMM' de 'yyyy" </w:instrText>
      </w:r>
      <w:r w:rsidRPr="00DB333E">
        <w:rPr>
          <w:rFonts w:asciiTheme="minorHAnsi" w:hAnsiTheme="minorHAnsi" w:cstheme="minorHAnsi"/>
        </w:rPr>
        <w:fldChar w:fldCharType="separate"/>
      </w:r>
      <w:r>
        <w:rPr>
          <w:rFonts w:asciiTheme="minorHAnsi" w:hAnsiTheme="minorHAnsi" w:cstheme="minorHAnsi"/>
          <w:noProof/>
        </w:rPr>
        <w:t>___ de _________ de 20__</w:t>
      </w:r>
      <w:r w:rsidRPr="00DB333E">
        <w:rPr>
          <w:rFonts w:asciiTheme="minorHAnsi" w:hAnsiTheme="minorHAnsi" w:cstheme="minorHAnsi"/>
        </w:rPr>
        <w:fldChar w:fldCharType="end"/>
      </w:r>
    </w:p>
    <w:p w14:paraId="3E698FC9" w14:textId="77777777" w:rsidR="00F56EA7" w:rsidRDefault="00F56EA7"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Firma del interesado, </w:t>
      </w:r>
    </w:p>
    <w:p w14:paraId="72BDED5B" w14:textId="77777777" w:rsidR="00617154" w:rsidRDefault="00617154" w:rsidP="00617154">
      <w:pPr>
        <w:spacing w:before="120" w:after="120" w:line="276" w:lineRule="auto"/>
        <w:ind w:left="567" w:right="-621"/>
        <w:jc w:val="both"/>
        <w:rPr>
          <w:rFonts w:asciiTheme="minorHAnsi" w:hAnsiTheme="minorHAnsi" w:cstheme="minorHAnsi"/>
        </w:rPr>
      </w:pPr>
    </w:p>
    <w:p w14:paraId="7B47A601" w14:textId="77777777" w:rsidR="00617154" w:rsidRDefault="00617154" w:rsidP="00617154">
      <w:pPr>
        <w:spacing w:before="120" w:after="120" w:line="276" w:lineRule="auto"/>
        <w:ind w:left="567" w:right="-621"/>
        <w:jc w:val="both"/>
        <w:rPr>
          <w:rFonts w:asciiTheme="minorHAnsi" w:hAnsiTheme="minorHAnsi" w:cstheme="minorHAnsi"/>
        </w:rPr>
      </w:pPr>
    </w:p>
    <w:p w14:paraId="06B86E93" w14:textId="77777777" w:rsidR="00617154" w:rsidRDefault="00617154" w:rsidP="00617154">
      <w:pPr>
        <w:spacing w:before="120" w:after="120" w:line="276" w:lineRule="auto"/>
        <w:ind w:left="567" w:right="-621"/>
        <w:jc w:val="both"/>
        <w:rPr>
          <w:rFonts w:asciiTheme="minorHAnsi" w:hAnsiTheme="minorHAnsi" w:cstheme="minorHAnsi"/>
        </w:rPr>
      </w:pPr>
    </w:p>
    <w:p w14:paraId="6C76BAC4" w14:textId="77777777" w:rsidR="00617154" w:rsidRDefault="00617154" w:rsidP="00617154">
      <w:pPr>
        <w:spacing w:before="120" w:after="120" w:line="276" w:lineRule="auto"/>
        <w:ind w:left="567" w:right="-621"/>
        <w:jc w:val="both"/>
        <w:rPr>
          <w:rFonts w:asciiTheme="minorHAnsi" w:hAnsiTheme="minorHAnsi" w:cstheme="minorHAnsi"/>
        </w:rPr>
      </w:pPr>
    </w:p>
    <w:p w14:paraId="21E7E857" w14:textId="77777777" w:rsidR="00617154" w:rsidRPr="00DB333E" w:rsidRDefault="00617154" w:rsidP="00617154">
      <w:pPr>
        <w:spacing w:before="120" w:after="120" w:line="276" w:lineRule="auto"/>
        <w:ind w:left="567" w:right="-621"/>
        <w:jc w:val="both"/>
        <w:rPr>
          <w:rFonts w:asciiTheme="minorHAnsi" w:hAnsiTheme="minorHAnsi" w:cstheme="minorHAnsi"/>
        </w:rPr>
      </w:pPr>
    </w:p>
    <w:p w14:paraId="58C92440" w14:textId="77777777" w:rsidR="005A366C" w:rsidRPr="00DB333E" w:rsidRDefault="00295B62" w:rsidP="00617154">
      <w:pPr>
        <w:pStyle w:val="EstiloTtulo1Izquierda"/>
        <w:numPr>
          <w:ilvl w:val="0"/>
          <w:numId w:val="19"/>
        </w:numPr>
      </w:pPr>
      <w:bookmarkStart w:id="33" w:name="_Toc512883795"/>
      <w:bookmarkStart w:id="34" w:name="_Toc96940637"/>
      <w:r>
        <w:lastRenderedPageBreak/>
        <w:t xml:space="preserve">Derecho de portabilidad </w:t>
      </w:r>
      <w:r w:rsidR="005A366C" w:rsidRPr="00DB333E">
        <w:t>(artículo 20  y Considerando 68)</w:t>
      </w:r>
      <w:bookmarkEnd w:id="33"/>
      <w:bookmarkEnd w:id="34"/>
    </w:p>
    <w:p w14:paraId="37809281" w14:textId="77777777" w:rsidR="005A366C" w:rsidRPr="00DB333E" w:rsidRDefault="005A366C" w:rsidP="00617154">
      <w:pPr>
        <w:spacing w:before="120" w:after="120" w:line="276" w:lineRule="auto"/>
        <w:ind w:right="-624"/>
        <w:jc w:val="both"/>
        <w:rPr>
          <w:rFonts w:asciiTheme="minorHAnsi" w:hAnsiTheme="minorHAnsi" w:cstheme="minorHAnsi"/>
        </w:rPr>
      </w:pPr>
    </w:p>
    <w:p w14:paraId="5A811DE0" w14:textId="77777777" w:rsidR="005A366C" w:rsidRPr="00DB333E" w:rsidRDefault="005A366C" w:rsidP="00617154">
      <w:p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El afectado puede solicitar en cualquier momento que </w:t>
      </w:r>
      <w:r w:rsidR="00807AB8">
        <w:rPr>
          <w:rFonts w:asciiTheme="minorHAnsi" w:hAnsiTheme="minorHAnsi" w:cstheme="minorHAnsi"/>
        </w:rPr>
        <w:t>DRILCO, S.L.</w:t>
      </w:r>
      <w:r w:rsidR="00707A8A" w:rsidRPr="00DB333E">
        <w:rPr>
          <w:rFonts w:asciiTheme="minorHAnsi" w:hAnsiTheme="minorHAnsi" w:cstheme="minorHAnsi"/>
        </w:rPr>
        <w:t xml:space="preserve"> </w:t>
      </w:r>
      <w:r w:rsidR="00C050D6" w:rsidRPr="00DB333E">
        <w:rPr>
          <w:rFonts w:asciiTheme="minorHAnsi" w:hAnsiTheme="minorHAnsi" w:cstheme="minorHAnsi"/>
        </w:rPr>
        <w:t xml:space="preserve">entregue al interesado los datos personales que le incumba, que éstos hayan sido entregados / facilitados a un responsable del tratamiento en un formato estructurado, de uso común y lectura mecánica y a transmitirlos a otro responsable del tratamiento sin que lo impida el responsable al que se los hubiera facilitado, siempre y cuando este tratamiento esté basado en el consentimiento y se haya efectuado por medios automatizados. </w:t>
      </w:r>
    </w:p>
    <w:p w14:paraId="2664115D" w14:textId="77777777" w:rsidR="005A366C" w:rsidRPr="00DB333E" w:rsidRDefault="005A366C" w:rsidP="00617154">
      <w:pPr>
        <w:numPr>
          <w:ilvl w:val="0"/>
          <w:numId w:val="11"/>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El RESPONSABLE analizará la situación para comunicar la resolución al afectado antes de un (1) mes a contar desde la recepción de la solicitud. Dicho plazo podrá </w:t>
      </w:r>
      <w:r w:rsidRPr="00DB333E">
        <w:rPr>
          <w:rFonts w:asciiTheme="minorHAnsi" w:hAnsiTheme="minorHAnsi" w:cstheme="minorHAnsi"/>
          <w:b/>
        </w:rPr>
        <w:t xml:space="preserve">prorrogarse otros dos (2) meses </w:t>
      </w:r>
      <w:r w:rsidRPr="00DB333E">
        <w:rPr>
          <w:rFonts w:asciiTheme="minorHAnsi" w:hAnsiTheme="minorHAnsi" w:cstheme="minorHAnsi"/>
        </w:rPr>
        <w:t>en caso necesario dependiendo de la complejidad y el número de solicitudes registradas. No obstante si se produjera dicha dilación, se deberá motivar dicha prórroga.</w:t>
      </w:r>
    </w:p>
    <w:p w14:paraId="67FAE158" w14:textId="77777777" w:rsidR="00C050D6" w:rsidRPr="00DB333E" w:rsidRDefault="005A366C" w:rsidP="00617154">
      <w:pPr>
        <w:numPr>
          <w:ilvl w:val="0"/>
          <w:numId w:val="11"/>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Si el Responsable del Tratamiento </w:t>
      </w:r>
      <w:r w:rsidRPr="00DB333E">
        <w:rPr>
          <w:rFonts w:asciiTheme="minorHAnsi" w:hAnsiTheme="minorHAnsi" w:cstheme="minorHAnsi"/>
          <w:b/>
        </w:rPr>
        <w:t xml:space="preserve">no da curso a la solicitud del interesado, le informará sin dilación y a más tardar en el plazo de un (1) mes </w:t>
      </w:r>
      <w:r w:rsidRPr="00DB333E">
        <w:rPr>
          <w:rFonts w:asciiTheme="minorHAnsi" w:hAnsiTheme="minorHAnsi" w:cstheme="minorHAnsi"/>
        </w:rPr>
        <w:t xml:space="preserve">desde la recepción de la solicitud, indicando las razones de su no actuación y de la posibilidad de presentar una reclamación ante la autoridad de control y de ejercitar acciones judiciales. </w:t>
      </w:r>
    </w:p>
    <w:p w14:paraId="1EA3CE87" w14:textId="77777777" w:rsidR="00C050D6" w:rsidRPr="00DB333E" w:rsidRDefault="005A366C" w:rsidP="00617154">
      <w:pPr>
        <w:numPr>
          <w:ilvl w:val="0"/>
          <w:numId w:val="11"/>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La comunicación de la resolución será realizada por el RESPONSABLE al afectado por </w:t>
      </w:r>
      <w:r w:rsidRPr="00DB333E">
        <w:rPr>
          <w:rFonts w:asciiTheme="minorHAnsi" w:hAnsiTheme="minorHAnsi" w:cstheme="minorHAnsi"/>
          <w:b/>
        </w:rPr>
        <w:t xml:space="preserve">correo certificado con acuse de recibo </w:t>
      </w:r>
      <w:r w:rsidRPr="00DB333E">
        <w:rPr>
          <w:rFonts w:asciiTheme="minorHAnsi" w:hAnsiTheme="minorHAnsi" w:cstheme="minorHAnsi"/>
          <w:b/>
          <w:bCs/>
        </w:rPr>
        <w:t>en el plazo máximo de un (1) mes</w:t>
      </w:r>
      <w:r w:rsidRPr="00DB333E">
        <w:rPr>
          <w:rFonts w:asciiTheme="minorHAnsi" w:hAnsiTheme="minorHAnsi" w:cstheme="minorHAnsi"/>
        </w:rPr>
        <w:t xml:space="preserve"> </w:t>
      </w:r>
      <w:r w:rsidR="00C050D6" w:rsidRPr="00DB333E">
        <w:rPr>
          <w:rFonts w:asciiTheme="minorHAnsi" w:hAnsiTheme="minorHAnsi" w:cstheme="minorHAnsi"/>
        </w:rPr>
        <w:t xml:space="preserve">o en su caso por medios electrónicos (sí así lo ha iniciado el interesado) </w:t>
      </w:r>
      <w:r w:rsidRPr="00DB333E">
        <w:rPr>
          <w:rFonts w:asciiTheme="minorHAnsi" w:hAnsiTheme="minorHAnsi" w:cstheme="minorHAnsi"/>
        </w:rPr>
        <w:t>desde la comunicación de ejercicio del derecho por parte del afectado.</w:t>
      </w:r>
    </w:p>
    <w:p w14:paraId="0D36D78E" w14:textId="77777777" w:rsidR="00C050D6" w:rsidRPr="00DB333E" w:rsidRDefault="00C050D6" w:rsidP="00617154">
      <w:pPr>
        <w:numPr>
          <w:ilvl w:val="0"/>
          <w:numId w:val="11"/>
        </w:numPr>
        <w:spacing w:before="120" w:after="120" w:line="276" w:lineRule="auto"/>
        <w:ind w:right="-624"/>
        <w:jc w:val="both"/>
        <w:rPr>
          <w:rFonts w:asciiTheme="minorHAnsi" w:hAnsiTheme="minorHAnsi" w:cstheme="minorHAnsi"/>
        </w:rPr>
      </w:pPr>
      <w:r w:rsidRPr="00DB333E">
        <w:rPr>
          <w:rFonts w:asciiTheme="minorHAnsi" w:hAnsiTheme="minorHAnsi" w:cstheme="minorHAnsi"/>
        </w:rPr>
        <w:t>Al ejercer su derecho a la portabilidad de los datos el interesado tendrá derecho a que los datos personales se transmitan directamente de responsable a responsable cuando sea técnicamente posible.</w:t>
      </w:r>
    </w:p>
    <w:p w14:paraId="0BF81325" w14:textId="77777777" w:rsidR="00C050D6" w:rsidRPr="00DB333E" w:rsidRDefault="00C050D6" w:rsidP="00617154">
      <w:pPr>
        <w:numPr>
          <w:ilvl w:val="0"/>
          <w:numId w:val="11"/>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Este derecho no afectará negativamente a derechos  y libertades de otros  </w:t>
      </w:r>
    </w:p>
    <w:p w14:paraId="47031A87" w14:textId="77777777" w:rsidR="005A366C" w:rsidRPr="00DB333E" w:rsidRDefault="005A366C" w:rsidP="00617154">
      <w:pPr>
        <w:pStyle w:val="Prrafodelista"/>
        <w:spacing w:line="276" w:lineRule="auto"/>
        <w:rPr>
          <w:rFonts w:asciiTheme="minorHAnsi" w:hAnsiTheme="minorHAnsi" w:cstheme="minorHAnsi"/>
        </w:rPr>
      </w:pPr>
    </w:p>
    <w:p w14:paraId="5D1D8DB3" w14:textId="77777777" w:rsidR="005A366C" w:rsidRPr="00DB333E" w:rsidRDefault="005A366C" w:rsidP="00617154">
      <w:pPr>
        <w:pStyle w:val="Prrafodelista"/>
        <w:spacing w:line="276" w:lineRule="auto"/>
        <w:rPr>
          <w:rFonts w:asciiTheme="minorHAnsi" w:hAnsiTheme="minorHAnsi" w:cstheme="minorHAnsi"/>
        </w:rPr>
      </w:pPr>
    </w:p>
    <w:p w14:paraId="51D1F201" w14:textId="77777777" w:rsidR="00C050D6" w:rsidRDefault="00C050D6" w:rsidP="00617154">
      <w:pPr>
        <w:pStyle w:val="Prrafodelista"/>
        <w:spacing w:line="276" w:lineRule="auto"/>
        <w:rPr>
          <w:rFonts w:asciiTheme="minorHAnsi" w:hAnsiTheme="minorHAnsi" w:cstheme="minorHAnsi"/>
        </w:rPr>
      </w:pPr>
    </w:p>
    <w:p w14:paraId="7E3DF25E" w14:textId="77777777" w:rsidR="00617154" w:rsidRDefault="00617154" w:rsidP="00617154">
      <w:pPr>
        <w:pStyle w:val="Prrafodelista"/>
        <w:spacing w:line="276" w:lineRule="auto"/>
        <w:rPr>
          <w:rFonts w:asciiTheme="minorHAnsi" w:hAnsiTheme="minorHAnsi" w:cstheme="minorHAnsi"/>
        </w:rPr>
      </w:pPr>
    </w:p>
    <w:p w14:paraId="2987F078" w14:textId="77777777" w:rsidR="00617154" w:rsidRDefault="00617154" w:rsidP="00617154">
      <w:pPr>
        <w:pStyle w:val="Prrafodelista"/>
        <w:spacing w:line="276" w:lineRule="auto"/>
        <w:rPr>
          <w:rFonts w:asciiTheme="minorHAnsi" w:hAnsiTheme="minorHAnsi" w:cstheme="minorHAnsi"/>
        </w:rPr>
      </w:pPr>
    </w:p>
    <w:p w14:paraId="5F20E9DC" w14:textId="77777777" w:rsidR="00617154" w:rsidRDefault="00617154" w:rsidP="00617154">
      <w:pPr>
        <w:pStyle w:val="Prrafodelista"/>
        <w:spacing w:line="276" w:lineRule="auto"/>
        <w:rPr>
          <w:rFonts w:asciiTheme="minorHAnsi" w:hAnsiTheme="minorHAnsi" w:cstheme="minorHAnsi"/>
        </w:rPr>
      </w:pPr>
    </w:p>
    <w:p w14:paraId="0CB87497" w14:textId="77777777" w:rsidR="00617154" w:rsidRDefault="00617154" w:rsidP="00617154">
      <w:pPr>
        <w:pStyle w:val="Prrafodelista"/>
        <w:spacing w:line="276" w:lineRule="auto"/>
        <w:rPr>
          <w:rFonts w:asciiTheme="minorHAnsi" w:hAnsiTheme="minorHAnsi" w:cstheme="minorHAnsi"/>
        </w:rPr>
      </w:pPr>
    </w:p>
    <w:p w14:paraId="1B5D8C44" w14:textId="77777777" w:rsidR="00617154" w:rsidRPr="00DB333E" w:rsidRDefault="00617154" w:rsidP="00617154">
      <w:pPr>
        <w:pStyle w:val="Prrafodelista"/>
        <w:spacing w:line="276" w:lineRule="auto"/>
        <w:rPr>
          <w:rFonts w:asciiTheme="minorHAnsi" w:hAnsiTheme="minorHAnsi" w:cstheme="minorHAnsi"/>
        </w:rPr>
      </w:pPr>
    </w:p>
    <w:p w14:paraId="6EDAC426" w14:textId="77777777" w:rsidR="00C050D6" w:rsidRPr="00DB333E" w:rsidRDefault="00C050D6" w:rsidP="00617154">
      <w:pPr>
        <w:pStyle w:val="Prrafodelista"/>
        <w:spacing w:line="276" w:lineRule="auto"/>
        <w:rPr>
          <w:rFonts w:asciiTheme="minorHAnsi" w:hAnsiTheme="minorHAnsi" w:cstheme="minorHAnsi"/>
        </w:rPr>
      </w:pPr>
    </w:p>
    <w:p w14:paraId="59A3CF87" w14:textId="77777777" w:rsidR="00C050D6" w:rsidRPr="00DB333E" w:rsidRDefault="00C050D6" w:rsidP="005A366C">
      <w:pPr>
        <w:pStyle w:val="Prrafodelista"/>
        <w:rPr>
          <w:rFonts w:asciiTheme="minorHAnsi" w:hAnsiTheme="minorHAnsi" w:cstheme="minorHAnsi"/>
        </w:rPr>
      </w:pPr>
    </w:p>
    <w:p w14:paraId="7C5D5345" w14:textId="77777777" w:rsidR="005A366C" w:rsidRPr="00DB333E" w:rsidRDefault="005A366C" w:rsidP="005A366C">
      <w:pPr>
        <w:pStyle w:val="Prrafodelista"/>
        <w:rPr>
          <w:rFonts w:asciiTheme="minorHAnsi" w:hAnsiTheme="minorHAnsi" w:cstheme="minorHAnsi"/>
        </w:rPr>
      </w:pPr>
    </w:p>
    <w:p w14:paraId="2350671E" w14:textId="77777777" w:rsidR="005A366C" w:rsidRPr="00DB333E" w:rsidRDefault="005A366C" w:rsidP="005A366C">
      <w:pPr>
        <w:pStyle w:val="Prrafodelista"/>
        <w:rPr>
          <w:rFonts w:asciiTheme="minorHAnsi" w:hAnsiTheme="minorHAnsi" w:cstheme="minorHAnsi"/>
        </w:rPr>
      </w:pPr>
    </w:p>
    <w:p w14:paraId="5E90B6D9" w14:textId="77777777" w:rsidR="005A366C" w:rsidRPr="00DB333E" w:rsidRDefault="005A366C" w:rsidP="005A366C">
      <w:pPr>
        <w:spacing w:before="120" w:after="120" w:line="320" w:lineRule="atLeast"/>
        <w:ind w:right="-624"/>
        <w:jc w:val="both"/>
        <w:rPr>
          <w:rFonts w:asciiTheme="minorHAnsi" w:hAnsiTheme="minorHAnsi" w:cstheme="minorHAnsi"/>
        </w:rPr>
      </w:pPr>
    </w:p>
    <w:p w14:paraId="70C39193" w14:textId="77777777" w:rsidR="005A366C" w:rsidRPr="00617154" w:rsidRDefault="00295B62" w:rsidP="00617154">
      <w:pPr>
        <w:pStyle w:val="EstiloTtulo1Izquierda"/>
        <w:numPr>
          <w:ilvl w:val="0"/>
          <w:numId w:val="19"/>
        </w:numPr>
        <w:rPr>
          <w:rFonts w:asciiTheme="minorHAnsi" w:hAnsiTheme="minorHAnsi"/>
        </w:rPr>
      </w:pPr>
      <w:bookmarkStart w:id="35" w:name="_Toc512883796"/>
      <w:bookmarkStart w:id="36" w:name="_Toc96940638"/>
      <w:r>
        <w:lastRenderedPageBreak/>
        <w:t>Modelo de ejercicio de derecho de portabilidad</w:t>
      </w:r>
      <w:bookmarkEnd w:id="36"/>
      <w:r>
        <w:t xml:space="preserve"> </w:t>
      </w:r>
      <w:bookmarkEnd w:id="35"/>
    </w:p>
    <w:p w14:paraId="19B4A014" w14:textId="77777777" w:rsidR="00617154" w:rsidRPr="00617154" w:rsidRDefault="00617154" w:rsidP="00617154">
      <w:pPr>
        <w:pStyle w:val="EstiloTtulo1Izquierda"/>
        <w:numPr>
          <w:ilvl w:val="0"/>
          <w:numId w:val="0"/>
        </w:numPr>
        <w:ind w:left="1222"/>
        <w:rPr>
          <w:rFonts w:asciiTheme="minorHAnsi" w:hAnsiTheme="minorHAnsi"/>
        </w:rPr>
      </w:pPr>
    </w:p>
    <w:p w14:paraId="416DD37E" w14:textId="77777777" w:rsidR="005A366C" w:rsidRPr="00DB333E" w:rsidRDefault="005A366C" w:rsidP="00617154">
      <w:pPr>
        <w:tabs>
          <w:tab w:val="center" w:pos="4835"/>
        </w:tabs>
        <w:spacing w:before="120" w:after="120" w:line="276" w:lineRule="auto"/>
        <w:ind w:left="567" w:right="-621"/>
        <w:jc w:val="both"/>
        <w:rPr>
          <w:rFonts w:asciiTheme="minorHAnsi" w:hAnsiTheme="minorHAnsi" w:cstheme="minorHAnsi"/>
          <w:b/>
          <w:u w:val="single"/>
        </w:rPr>
      </w:pPr>
      <w:r w:rsidRPr="00DB333E">
        <w:rPr>
          <w:rFonts w:asciiTheme="minorHAnsi" w:hAnsiTheme="minorHAnsi" w:cstheme="minorHAnsi"/>
          <w:b/>
          <w:u w:val="single"/>
        </w:rPr>
        <w:t>DATOS DEL RESPONSABLE DEL FICHERO</w:t>
      </w:r>
      <w:r w:rsidRPr="00DB333E">
        <w:rPr>
          <w:rFonts w:asciiTheme="minorHAnsi" w:hAnsiTheme="minorHAnsi" w:cstheme="minorHAnsi"/>
          <w:b/>
          <w:u w:val="single"/>
        </w:rPr>
        <w:tab/>
      </w:r>
    </w:p>
    <w:p w14:paraId="2D575367" w14:textId="77777777" w:rsidR="005A366C" w:rsidRPr="00DB333E" w:rsidRDefault="005A366C" w:rsidP="00617154">
      <w:pPr>
        <w:spacing w:before="120" w:after="120" w:line="276" w:lineRule="auto"/>
        <w:ind w:left="567" w:right="-621"/>
        <w:jc w:val="both"/>
        <w:rPr>
          <w:rFonts w:asciiTheme="minorHAnsi" w:hAnsiTheme="minorHAnsi" w:cstheme="minorHAnsi"/>
        </w:rPr>
      </w:pPr>
    </w:p>
    <w:p w14:paraId="0A276CF7" w14:textId="77777777" w:rsidR="005A366C" w:rsidRPr="00DB333E" w:rsidRDefault="005A366C"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Nombre / razón social: ............................................................... con C.I.F....................................  cuya dirección de la oficina / servicio ante el que se ejercita el derecho de </w:t>
      </w:r>
      <w:r w:rsidR="00EB3414" w:rsidRPr="00DB333E">
        <w:rPr>
          <w:rFonts w:asciiTheme="minorHAnsi" w:hAnsiTheme="minorHAnsi" w:cstheme="minorHAnsi"/>
        </w:rPr>
        <w:t>portabilidad</w:t>
      </w:r>
      <w:r w:rsidRPr="00DB333E">
        <w:rPr>
          <w:rFonts w:asciiTheme="minorHAnsi" w:hAnsiTheme="minorHAnsi" w:cstheme="minorHAnsi"/>
        </w:rPr>
        <w:t xml:space="preserve">: C / Plaza......................................................................., nº..........., Código Postal .................., Localidad....................................., Provincia de ................................., Comunidad Autónoma...................................... </w:t>
      </w:r>
    </w:p>
    <w:p w14:paraId="258BEB57" w14:textId="77777777" w:rsidR="005A366C" w:rsidRPr="00DB333E" w:rsidRDefault="005A366C" w:rsidP="00617154">
      <w:pPr>
        <w:spacing w:before="120" w:after="120" w:line="276" w:lineRule="auto"/>
        <w:ind w:left="567" w:right="-621"/>
        <w:jc w:val="both"/>
        <w:rPr>
          <w:rFonts w:asciiTheme="minorHAnsi" w:hAnsiTheme="minorHAnsi" w:cstheme="minorHAnsi"/>
          <w:b/>
          <w:u w:val="single"/>
        </w:rPr>
      </w:pPr>
    </w:p>
    <w:p w14:paraId="03D03782" w14:textId="77777777" w:rsidR="005A366C" w:rsidRPr="00DB333E" w:rsidRDefault="005A366C"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b/>
          <w:u w:val="single"/>
        </w:rPr>
        <w:t>DATOS DEL INTERESADO O REPRESENTANTE LEGAL</w:t>
      </w:r>
    </w:p>
    <w:p w14:paraId="65EE33F7" w14:textId="77777777" w:rsidR="005A366C" w:rsidRDefault="005A366C"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D. / Dª. ........................................................................................................., con D.N.I.........................., mayor de edad, con domicilio en la C/Plaza......................................................................................... nº........, Localidad........................................... Provincia.......................................... C.P................ Comunidad Autónoma............................................, del que acompaña copia, por medio del presente escrito ejerce el derecho de </w:t>
      </w:r>
      <w:r w:rsidR="00366C12" w:rsidRPr="00DB333E">
        <w:rPr>
          <w:rFonts w:asciiTheme="minorHAnsi" w:hAnsiTheme="minorHAnsi" w:cstheme="minorHAnsi"/>
        </w:rPr>
        <w:t>portabilidad</w:t>
      </w:r>
      <w:r w:rsidRPr="00DB333E">
        <w:rPr>
          <w:rFonts w:asciiTheme="minorHAnsi" w:hAnsiTheme="minorHAnsi" w:cstheme="minorHAnsi"/>
        </w:rPr>
        <w:t xml:space="preserve">, de conformidad con lo previsto en el artículo 17 del Reglamento General de Protección de Datos (en adelante RGPD), </w:t>
      </w:r>
    </w:p>
    <w:p w14:paraId="7E4C7E57" w14:textId="77777777" w:rsidR="00295B62" w:rsidRPr="00295B62" w:rsidRDefault="00295B62" w:rsidP="00617154">
      <w:pPr>
        <w:spacing w:before="120" w:after="120" w:line="276" w:lineRule="auto"/>
        <w:ind w:left="567" w:right="-621"/>
        <w:jc w:val="both"/>
        <w:rPr>
          <w:rFonts w:asciiTheme="minorHAnsi" w:hAnsiTheme="minorHAnsi" w:cstheme="minorHAnsi"/>
        </w:rPr>
      </w:pPr>
    </w:p>
    <w:p w14:paraId="5797DA39" w14:textId="77777777" w:rsidR="005A366C" w:rsidRPr="00DB333E" w:rsidRDefault="005A366C" w:rsidP="00617154">
      <w:pPr>
        <w:spacing w:before="120" w:after="120" w:line="276" w:lineRule="auto"/>
        <w:ind w:left="567" w:right="-621"/>
        <w:jc w:val="both"/>
        <w:rPr>
          <w:rFonts w:asciiTheme="minorHAnsi" w:hAnsiTheme="minorHAnsi" w:cstheme="minorHAnsi"/>
          <w:b/>
          <w:u w:val="single"/>
        </w:rPr>
      </w:pPr>
      <w:r w:rsidRPr="00DB333E">
        <w:rPr>
          <w:rFonts w:asciiTheme="minorHAnsi" w:hAnsiTheme="minorHAnsi" w:cstheme="minorHAnsi"/>
          <w:b/>
          <w:u w:val="single"/>
        </w:rPr>
        <w:t>SOLICITA,</w:t>
      </w:r>
    </w:p>
    <w:p w14:paraId="779B980B" w14:textId="77777777" w:rsidR="005A366C" w:rsidRPr="00DB333E" w:rsidRDefault="005A366C" w:rsidP="00617154">
      <w:pPr>
        <w:autoSpaceDN w:val="0"/>
        <w:adjustRightInd w:val="0"/>
        <w:spacing w:line="276" w:lineRule="auto"/>
        <w:ind w:left="567" w:right="-621"/>
        <w:jc w:val="both"/>
        <w:rPr>
          <w:rFonts w:asciiTheme="minorHAnsi" w:hAnsiTheme="minorHAnsi" w:cstheme="minorHAnsi"/>
        </w:rPr>
      </w:pPr>
      <w:r w:rsidRPr="00DB333E">
        <w:rPr>
          <w:rFonts w:asciiTheme="minorHAnsi" w:hAnsiTheme="minorHAnsi" w:cstheme="minorHAnsi"/>
        </w:rPr>
        <w:t xml:space="preserve">Que se proceda a acordar la </w:t>
      </w:r>
      <w:r w:rsidR="00C050D6" w:rsidRPr="00DB333E">
        <w:rPr>
          <w:rFonts w:asciiTheme="minorHAnsi" w:hAnsiTheme="minorHAnsi" w:cstheme="minorHAnsi"/>
        </w:rPr>
        <w:t>portabilidad</w:t>
      </w:r>
      <w:r w:rsidRPr="00DB333E">
        <w:rPr>
          <w:rFonts w:asciiTheme="minorHAnsi" w:hAnsiTheme="minorHAnsi" w:cstheme="minorHAnsi"/>
        </w:rPr>
        <w:t xml:space="preserve"> de los datos personales </w:t>
      </w:r>
      <w:r w:rsidR="00C050D6" w:rsidRPr="00DB333E">
        <w:rPr>
          <w:rFonts w:asciiTheme="minorHAnsi" w:hAnsiTheme="minorHAnsi" w:cstheme="minorHAnsi"/>
        </w:rPr>
        <w:t>que sobre mi persona haya sido tratado por la sociedad</w:t>
      </w:r>
      <w:r w:rsidRPr="00DB333E">
        <w:rPr>
          <w:rFonts w:asciiTheme="minorHAnsi" w:hAnsiTheme="minorHAnsi" w:cstheme="minorHAnsi"/>
        </w:rPr>
        <w:t>, y que se me notifique de forma escrita el resultado de la</w:t>
      </w:r>
      <w:r w:rsidR="00C050D6" w:rsidRPr="00DB333E">
        <w:rPr>
          <w:rFonts w:asciiTheme="minorHAnsi" w:hAnsiTheme="minorHAnsi" w:cstheme="minorHAnsi"/>
        </w:rPr>
        <w:t xml:space="preserve"> portabilidad</w:t>
      </w:r>
      <w:r w:rsidRPr="00DB333E">
        <w:rPr>
          <w:rFonts w:asciiTheme="minorHAnsi" w:hAnsiTheme="minorHAnsi" w:cstheme="minorHAnsi"/>
        </w:rPr>
        <w:t xml:space="preserve">. Que en caso de que se acuerde dentro del plazo de un (1) mes hábil que no procede acceder a practicar total o parcialmente el derecho propuesto, se me comunique motivadamente a fin de, en su caso, solicitar la tutela de la Agencia Española de Protección de Datos, al amparo del artículo 20 del RGPD. </w:t>
      </w:r>
    </w:p>
    <w:p w14:paraId="2724C7F2" w14:textId="77777777" w:rsidR="005A366C" w:rsidRPr="00DB333E" w:rsidRDefault="005A366C" w:rsidP="00617154">
      <w:pPr>
        <w:autoSpaceDN w:val="0"/>
        <w:adjustRightInd w:val="0"/>
        <w:spacing w:line="276" w:lineRule="auto"/>
        <w:ind w:left="567" w:right="-621"/>
        <w:jc w:val="right"/>
        <w:rPr>
          <w:rFonts w:asciiTheme="minorHAnsi" w:hAnsiTheme="minorHAnsi" w:cstheme="minorHAnsi"/>
        </w:rPr>
      </w:pPr>
    </w:p>
    <w:p w14:paraId="491762C2" w14:textId="77777777" w:rsidR="005A366C" w:rsidRPr="00DB333E" w:rsidRDefault="005A366C" w:rsidP="00617154">
      <w:pPr>
        <w:autoSpaceDN w:val="0"/>
        <w:adjustRightInd w:val="0"/>
        <w:spacing w:line="276" w:lineRule="auto"/>
        <w:ind w:left="567" w:right="-621"/>
        <w:jc w:val="right"/>
        <w:rPr>
          <w:rFonts w:asciiTheme="minorHAnsi" w:hAnsiTheme="minorHAnsi" w:cstheme="minorHAnsi"/>
        </w:rPr>
      </w:pPr>
    </w:p>
    <w:p w14:paraId="21349022" w14:textId="77777777" w:rsidR="00807AB8" w:rsidRPr="00DB333E" w:rsidRDefault="005A366C" w:rsidP="00807AB8">
      <w:pPr>
        <w:autoSpaceDN w:val="0"/>
        <w:adjustRightInd w:val="0"/>
        <w:spacing w:line="276" w:lineRule="auto"/>
        <w:ind w:left="567" w:right="-621"/>
        <w:jc w:val="right"/>
        <w:rPr>
          <w:rFonts w:asciiTheme="minorHAnsi" w:hAnsiTheme="minorHAnsi" w:cstheme="minorHAnsi"/>
        </w:rPr>
      </w:pPr>
      <w:r w:rsidRPr="00DB333E">
        <w:rPr>
          <w:rFonts w:asciiTheme="minorHAnsi" w:hAnsiTheme="minorHAnsi" w:cstheme="minorHAnsi"/>
        </w:rPr>
        <w:t xml:space="preserve"> </w:t>
      </w:r>
      <w:r w:rsidR="00807AB8" w:rsidRPr="00DB333E">
        <w:rPr>
          <w:rFonts w:asciiTheme="minorHAnsi" w:hAnsiTheme="minorHAnsi" w:cstheme="minorHAnsi"/>
        </w:rPr>
        <w:t xml:space="preserve">En </w:t>
      </w:r>
      <w:r w:rsidR="00807AB8">
        <w:rPr>
          <w:rFonts w:asciiTheme="minorHAnsi" w:hAnsiTheme="minorHAnsi" w:cstheme="minorHAnsi"/>
        </w:rPr>
        <w:t>__________</w:t>
      </w:r>
      <w:r w:rsidR="00807AB8" w:rsidRPr="00DB333E">
        <w:rPr>
          <w:rFonts w:asciiTheme="minorHAnsi" w:hAnsiTheme="minorHAnsi" w:cstheme="minorHAnsi"/>
        </w:rPr>
        <w:t xml:space="preserve">, a </w:t>
      </w:r>
      <w:r w:rsidR="00807AB8" w:rsidRPr="00DB333E">
        <w:rPr>
          <w:rFonts w:asciiTheme="minorHAnsi" w:hAnsiTheme="minorHAnsi" w:cstheme="minorHAnsi"/>
        </w:rPr>
        <w:fldChar w:fldCharType="begin"/>
      </w:r>
      <w:r w:rsidR="00807AB8" w:rsidRPr="00DB333E">
        <w:rPr>
          <w:rFonts w:asciiTheme="minorHAnsi" w:hAnsiTheme="minorHAnsi" w:cstheme="minorHAnsi"/>
        </w:rPr>
        <w:instrText xml:space="preserve"> TIME \@ "dd' de 'MMMM' de 'yyyy" </w:instrText>
      </w:r>
      <w:r w:rsidR="00807AB8" w:rsidRPr="00DB333E">
        <w:rPr>
          <w:rFonts w:asciiTheme="minorHAnsi" w:hAnsiTheme="minorHAnsi" w:cstheme="minorHAnsi"/>
        </w:rPr>
        <w:fldChar w:fldCharType="separate"/>
      </w:r>
      <w:r w:rsidR="00807AB8">
        <w:rPr>
          <w:rFonts w:asciiTheme="minorHAnsi" w:hAnsiTheme="minorHAnsi" w:cstheme="minorHAnsi"/>
          <w:noProof/>
        </w:rPr>
        <w:t>___ de _________ de 20__</w:t>
      </w:r>
      <w:r w:rsidR="00807AB8" w:rsidRPr="00DB333E">
        <w:rPr>
          <w:rFonts w:asciiTheme="minorHAnsi" w:hAnsiTheme="minorHAnsi" w:cstheme="minorHAnsi"/>
        </w:rPr>
        <w:fldChar w:fldCharType="end"/>
      </w:r>
    </w:p>
    <w:p w14:paraId="788A3227" w14:textId="77777777" w:rsidR="005A366C" w:rsidRPr="00DB333E" w:rsidRDefault="005A366C" w:rsidP="00617154">
      <w:pPr>
        <w:autoSpaceDN w:val="0"/>
        <w:adjustRightInd w:val="0"/>
        <w:spacing w:line="276" w:lineRule="auto"/>
        <w:ind w:left="567" w:right="-621"/>
        <w:jc w:val="right"/>
        <w:rPr>
          <w:rFonts w:asciiTheme="minorHAnsi" w:hAnsiTheme="minorHAnsi" w:cstheme="minorHAnsi"/>
        </w:rPr>
      </w:pPr>
    </w:p>
    <w:p w14:paraId="68B2FF25" w14:textId="77777777" w:rsidR="005A366C" w:rsidRDefault="005A366C"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Firma del interesado, </w:t>
      </w:r>
    </w:p>
    <w:p w14:paraId="35F32DBF" w14:textId="77777777" w:rsidR="00617154" w:rsidRDefault="00617154" w:rsidP="00617154">
      <w:pPr>
        <w:spacing w:before="120" w:after="120" w:line="276" w:lineRule="auto"/>
        <w:ind w:left="567" w:right="-621"/>
        <w:jc w:val="both"/>
        <w:rPr>
          <w:rFonts w:asciiTheme="minorHAnsi" w:hAnsiTheme="minorHAnsi" w:cstheme="minorHAnsi"/>
        </w:rPr>
      </w:pPr>
    </w:p>
    <w:p w14:paraId="4D2EC32A" w14:textId="77777777" w:rsidR="00617154" w:rsidRDefault="00617154" w:rsidP="00617154">
      <w:pPr>
        <w:spacing w:before="120" w:after="120" w:line="276" w:lineRule="auto"/>
        <w:ind w:left="567" w:right="-621"/>
        <w:jc w:val="both"/>
        <w:rPr>
          <w:rFonts w:asciiTheme="minorHAnsi" w:hAnsiTheme="minorHAnsi" w:cstheme="minorHAnsi"/>
        </w:rPr>
      </w:pPr>
    </w:p>
    <w:p w14:paraId="160206BD" w14:textId="77777777" w:rsidR="00617154" w:rsidRDefault="00617154" w:rsidP="00617154">
      <w:pPr>
        <w:spacing w:before="120" w:after="120" w:line="276" w:lineRule="auto"/>
        <w:ind w:left="567" w:right="-621"/>
        <w:jc w:val="both"/>
        <w:rPr>
          <w:rFonts w:asciiTheme="minorHAnsi" w:hAnsiTheme="minorHAnsi" w:cstheme="minorHAnsi"/>
        </w:rPr>
      </w:pPr>
    </w:p>
    <w:p w14:paraId="66C94A63" w14:textId="77777777" w:rsidR="00617154" w:rsidRPr="00DB333E" w:rsidRDefault="00617154" w:rsidP="00617154">
      <w:pPr>
        <w:spacing w:before="120" w:after="120" w:line="276" w:lineRule="auto"/>
        <w:ind w:left="567" w:right="-621"/>
        <w:jc w:val="both"/>
        <w:rPr>
          <w:rFonts w:asciiTheme="minorHAnsi" w:hAnsiTheme="minorHAnsi" w:cstheme="minorHAnsi"/>
        </w:rPr>
      </w:pPr>
    </w:p>
    <w:p w14:paraId="5337ADFA" w14:textId="77777777" w:rsidR="005A366C" w:rsidRPr="00DB333E" w:rsidRDefault="005A366C" w:rsidP="005A366C">
      <w:pPr>
        <w:spacing w:before="120" w:after="120" w:line="320" w:lineRule="atLeast"/>
        <w:ind w:right="-624"/>
        <w:jc w:val="both"/>
        <w:rPr>
          <w:rFonts w:asciiTheme="minorHAnsi" w:hAnsiTheme="minorHAnsi" w:cstheme="minorHAnsi"/>
        </w:rPr>
      </w:pPr>
    </w:p>
    <w:p w14:paraId="1A1A2CE2" w14:textId="77777777" w:rsidR="00C050D6" w:rsidRPr="00DB333E" w:rsidRDefault="00295B62" w:rsidP="00617154">
      <w:pPr>
        <w:pStyle w:val="EstiloTtulo1Izquierda"/>
        <w:numPr>
          <w:ilvl w:val="0"/>
          <w:numId w:val="19"/>
        </w:numPr>
      </w:pPr>
      <w:bookmarkStart w:id="37" w:name="_Toc512883797"/>
      <w:bookmarkStart w:id="38" w:name="_Toc96940639"/>
      <w:r>
        <w:lastRenderedPageBreak/>
        <w:t>Derecho de oposición</w:t>
      </w:r>
      <w:r w:rsidR="00C050D6" w:rsidRPr="00DB333E">
        <w:t xml:space="preserve"> (artículo 21 y Considerando 69 y 70)</w:t>
      </w:r>
      <w:bookmarkEnd w:id="37"/>
      <w:bookmarkEnd w:id="38"/>
    </w:p>
    <w:p w14:paraId="7938A481" w14:textId="77777777" w:rsidR="00C050D6" w:rsidRPr="00DB333E" w:rsidRDefault="00C050D6" w:rsidP="00617154">
      <w:pPr>
        <w:spacing w:before="120" w:after="120" w:line="276" w:lineRule="auto"/>
        <w:ind w:right="-621"/>
        <w:jc w:val="both"/>
        <w:rPr>
          <w:rFonts w:asciiTheme="minorHAnsi" w:hAnsiTheme="minorHAnsi" w:cstheme="minorHAnsi"/>
        </w:rPr>
      </w:pPr>
    </w:p>
    <w:p w14:paraId="0D0BD0DE" w14:textId="77777777" w:rsidR="00C050D6" w:rsidRPr="00DB333E" w:rsidRDefault="00C050D6" w:rsidP="00617154">
      <w:pPr>
        <w:spacing w:before="120" w:after="120" w:line="276" w:lineRule="auto"/>
        <w:ind w:right="-624"/>
        <w:jc w:val="both"/>
        <w:rPr>
          <w:rFonts w:asciiTheme="minorHAnsi" w:hAnsiTheme="minorHAnsi" w:cstheme="minorHAnsi"/>
          <w:b/>
        </w:rPr>
      </w:pPr>
      <w:r w:rsidRPr="00DB333E">
        <w:rPr>
          <w:rFonts w:asciiTheme="minorHAnsi" w:hAnsiTheme="minorHAnsi" w:cstheme="minorHAnsi"/>
        </w:rPr>
        <w:t xml:space="preserve">El </w:t>
      </w:r>
      <w:r w:rsidR="00EC0D89" w:rsidRPr="00DB333E">
        <w:rPr>
          <w:rFonts w:asciiTheme="minorHAnsi" w:hAnsiTheme="minorHAnsi" w:cstheme="minorHAnsi"/>
        </w:rPr>
        <w:t>interesado</w:t>
      </w:r>
      <w:r w:rsidRPr="00DB333E">
        <w:rPr>
          <w:rFonts w:asciiTheme="minorHAnsi" w:hAnsiTheme="minorHAnsi" w:cstheme="minorHAnsi"/>
        </w:rPr>
        <w:t xml:space="preserve"> puede oponerse al envío de publicidad o a cualquier otro tratamiento diferente a la finalidad estricta para la que se recogen los datos.</w:t>
      </w:r>
    </w:p>
    <w:p w14:paraId="19588C9F" w14:textId="77777777" w:rsidR="00C050D6" w:rsidRPr="00DB333E" w:rsidRDefault="00807AB8" w:rsidP="00617154">
      <w:pPr>
        <w:numPr>
          <w:ilvl w:val="0"/>
          <w:numId w:val="4"/>
        </w:numPr>
        <w:spacing w:before="120" w:after="120" w:line="276" w:lineRule="auto"/>
        <w:ind w:left="426" w:right="-624" w:hanging="426"/>
        <w:jc w:val="both"/>
        <w:rPr>
          <w:rFonts w:asciiTheme="minorHAnsi" w:hAnsiTheme="minorHAnsi" w:cstheme="minorHAnsi"/>
        </w:rPr>
      </w:pPr>
      <w:r>
        <w:rPr>
          <w:rFonts w:asciiTheme="minorHAnsi" w:hAnsiTheme="minorHAnsi" w:cstheme="minorHAnsi"/>
        </w:rPr>
        <w:t>DRILCO, S.L.</w:t>
      </w:r>
      <w:r w:rsidR="00707A8A" w:rsidRPr="00DB333E">
        <w:rPr>
          <w:rFonts w:asciiTheme="minorHAnsi" w:hAnsiTheme="minorHAnsi" w:cstheme="minorHAnsi"/>
        </w:rPr>
        <w:t xml:space="preserve"> </w:t>
      </w:r>
      <w:r w:rsidR="00C050D6" w:rsidRPr="00DB333E">
        <w:rPr>
          <w:rFonts w:asciiTheme="minorHAnsi" w:hAnsiTheme="minorHAnsi" w:cstheme="minorHAnsi"/>
        </w:rPr>
        <w:t xml:space="preserve">analizará la situación para comunicar la resolución al afectado </w:t>
      </w:r>
      <w:r w:rsidR="00C050D6" w:rsidRPr="00DB333E">
        <w:rPr>
          <w:rFonts w:asciiTheme="minorHAnsi" w:hAnsiTheme="minorHAnsi" w:cstheme="minorHAnsi"/>
          <w:b/>
          <w:bCs/>
        </w:rPr>
        <w:t xml:space="preserve">antes del plazo de treinta (30) días, </w:t>
      </w:r>
      <w:r w:rsidR="00C050D6" w:rsidRPr="00DB333E">
        <w:rPr>
          <w:rFonts w:asciiTheme="minorHAnsi" w:hAnsiTheme="minorHAnsi" w:cstheme="minorHAnsi"/>
        </w:rPr>
        <w:t>a contar desde la recepción de la solicitud, procediendo según el caso:</w:t>
      </w:r>
    </w:p>
    <w:p w14:paraId="75177D89" w14:textId="77777777" w:rsidR="00C050D6" w:rsidRPr="00DB333E" w:rsidRDefault="00C050D6" w:rsidP="00617154">
      <w:pPr>
        <w:numPr>
          <w:ilvl w:val="1"/>
          <w:numId w:val="2"/>
        </w:numPr>
        <w:tabs>
          <w:tab w:val="clear" w:pos="1800"/>
          <w:tab w:val="num" w:pos="720"/>
        </w:tabs>
        <w:spacing w:before="120" w:after="120" w:line="276" w:lineRule="auto"/>
        <w:ind w:left="720" w:right="-624"/>
        <w:jc w:val="both"/>
        <w:rPr>
          <w:rFonts w:asciiTheme="minorHAnsi" w:hAnsiTheme="minorHAnsi" w:cstheme="minorHAnsi"/>
        </w:rPr>
      </w:pPr>
      <w:r w:rsidRPr="00DB333E">
        <w:rPr>
          <w:rFonts w:asciiTheme="minorHAnsi" w:hAnsiTheme="minorHAnsi" w:cstheme="minorHAnsi"/>
        </w:rPr>
        <w:t xml:space="preserve">Si la resolución es </w:t>
      </w:r>
      <w:r w:rsidRPr="00DB333E">
        <w:rPr>
          <w:rFonts w:asciiTheme="minorHAnsi" w:hAnsiTheme="minorHAnsi" w:cstheme="minorHAnsi"/>
          <w:b/>
        </w:rPr>
        <w:t>atender la solicitud</w:t>
      </w:r>
      <w:r w:rsidRPr="00DB333E">
        <w:rPr>
          <w:rFonts w:asciiTheme="minorHAnsi" w:hAnsiTheme="minorHAnsi" w:cstheme="minorHAnsi"/>
        </w:rPr>
        <w:t>, se procederá a comunicar al afectado que sus datos no serán objeto del tratamiento especificado, bien con carácter general o bien para aquellos terceros que haya indicado en caso de oposición a la cesión de datos.</w:t>
      </w:r>
    </w:p>
    <w:p w14:paraId="2137DF71" w14:textId="77777777" w:rsidR="00C050D6" w:rsidRPr="00DB333E" w:rsidRDefault="00C050D6" w:rsidP="00617154">
      <w:pPr>
        <w:numPr>
          <w:ilvl w:val="1"/>
          <w:numId w:val="2"/>
        </w:numPr>
        <w:tabs>
          <w:tab w:val="clear" w:pos="1800"/>
          <w:tab w:val="num" w:pos="720"/>
        </w:tabs>
        <w:spacing w:before="120" w:after="120" w:line="276" w:lineRule="auto"/>
        <w:ind w:left="720" w:right="-624"/>
        <w:jc w:val="both"/>
        <w:rPr>
          <w:rFonts w:asciiTheme="minorHAnsi" w:hAnsiTheme="minorHAnsi" w:cstheme="minorHAnsi"/>
        </w:rPr>
      </w:pPr>
      <w:r w:rsidRPr="00DB333E">
        <w:rPr>
          <w:rFonts w:asciiTheme="minorHAnsi" w:hAnsiTheme="minorHAnsi" w:cstheme="minorHAnsi"/>
        </w:rPr>
        <w:t xml:space="preserve">Si la resolución es </w:t>
      </w:r>
      <w:r w:rsidRPr="00DB333E">
        <w:rPr>
          <w:rFonts w:asciiTheme="minorHAnsi" w:hAnsiTheme="minorHAnsi" w:cstheme="minorHAnsi"/>
          <w:b/>
        </w:rPr>
        <w:t>no atender la solicitud</w:t>
      </w:r>
      <w:r w:rsidRPr="00DB333E">
        <w:rPr>
          <w:rFonts w:asciiTheme="minorHAnsi" w:hAnsiTheme="minorHAnsi" w:cstheme="minorHAnsi"/>
        </w:rPr>
        <w:t xml:space="preserve">, se informará al interesado de los motivos formales por los que no se atiende la misma, motivando también el motivo del plazo de dicha prorroga. </w:t>
      </w:r>
    </w:p>
    <w:p w14:paraId="7783B077" w14:textId="77777777" w:rsidR="00C050D6" w:rsidRPr="00DB333E" w:rsidRDefault="00C050D6" w:rsidP="00617154">
      <w:pPr>
        <w:numPr>
          <w:ilvl w:val="0"/>
          <w:numId w:val="4"/>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En su caso, el RESPONSABLE velará por que en las distintas aplicaciones disponibles en </w:t>
      </w:r>
      <w:r w:rsidR="00807AB8">
        <w:rPr>
          <w:rFonts w:asciiTheme="minorHAnsi" w:hAnsiTheme="minorHAnsi" w:cstheme="minorHAnsi"/>
        </w:rPr>
        <w:t>DRILCO, S.L.</w:t>
      </w:r>
      <w:r w:rsidR="00707A8A" w:rsidRPr="00DB333E">
        <w:rPr>
          <w:rFonts w:asciiTheme="minorHAnsi" w:hAnsiTheme="minorHAnsi" w:cstheme="minorHAnsi"/>
          <w:b/>
        </w:rPr>
        <w:t xml:space="preserve"> </w:t>
      </w:r>
      <w:r w:rsidRPr="00DB333E">
        <w:rPr>
          <w:rFonts w:asciiTheme="minorHAnsi" w:hAnsiTheme="minorHAnsi" w:cstheme="minorHAnsi"/>
        </w:rPr>
        <w:t>se realicen las indicaciones necesarias para garantizar los derechos del afectado.</w:t>
      </w:r>
    </w:p>
    <w:p w14:paraId="1215AAD6" w14:textId="77777777" w:rsidR="00C050D6" w:rsidRPr="00DB333E" w:rsidRDefault="00C050D6" w:rsidP="00617154">
      <w:pPr>
        <w:numPr>
          <w:ilvl w:val="0"/>
          <w:numId w:val="4"/>
        </w:numPr>
        <w:spacing w:before="120" w:after="120" w:line="276" w:lineRule="auto"/>
        <w:ind w:right="-624"/>
        <w:jc w:val="both"/>
        <w:rPr>
          <w:rFonts w:asciiTheme="minorHAnsi" w:hAnsiTheme="minorHAnsi" w:cstheme="minorHAnsi"/>
        </w:rPr>
      </w:pPr>
      <w:r w:rsidRPr="00DB333E">
        <w:rPr>
          <w:rFonts w:asciiTheme="minorHAnsi" w:hAnsiTheme="minorHAnsi" w:cstheme="minorHAnsi"/>
        </w:rPr>
        <w:t>La comunicación de la resolución será realizada por el RESPONSABLE al afectado por correo certificado con acuse de recibo (en su caso por medios informáticos, si el interesado lo ejercitó por esas vías) en el plazo máximo de treinta (30) días desde la comunicación de ejercicio del</w:t>
      </w:r>
      <w:r w:rsidR="001B60D6" w:rsidRPr="00DB333E">
        <w:rPr>
          <w:rFonts w:asciiTheme="minorHAnsi" w:hAnsiTheme="minorHAnsi" w:cstheme="minorHAnsi"/>
        </w:rPr>
        <w:t xml:space="preserve"> derecho por parte del afectado.</w:t>
      </w:r>
    </w:p>
    <w:p w14:paraId="644792E8" w14:textId="77777777" w:rsidR="00E15DA4" w:rsidRPr="00DB333E" w:rsidRDefault="00C050D6" w:rsidP="00617154">
      <w:pPr>
        <w:numPr>
          <w:ilvl w:val="0"/>
          <w:numId w:val="4"/>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El </w:t>
      </w:r>
      <w:r w:rsidR="00E15DA4" w:rsidRPr="00DB333E">
        <w:rPr>
          <w:rFonts w:asciiTheme="minorHAnsi" w:hAnsiTheme="minorHAnsi" w:cstheme="minorHAnsi"/>
        </w:rPr>
        <w:t xml:space="preserve">interesado podrá oponerse en cualquier momento a que datos personales que le conciernan sean objeto del tratamiento. El Responsable dejará tratar los datos personales salvo que acredite motivos legítimos para el tratamiento que prevalezca sobre los intereses, o para la formulación, el ejercicio o la defensa de reclamaciones. </w:t>
      </w:r>
    </w:p>
    <w:p w14:paraId="28DBACD8" w14:textId="77777777" w:rsidR="00E15DA4" w:rsidRPr="00DB333E" w:rsidRDefault="00E15DA4" w:rsidP="00617154">
      <w:pPr>
        <w:numPr>
          <w:ilvl w:val="0"/>
          <w:numId w:val="4"/>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Cuando el tratamiento tenga por objeto la mercadotecnia directa, el interesado tendrá derecho a oponerse al tratamiento en cualquier momento (incluida la elaboración de perfiles). Por ello, cuando el interesado se oponga al tratamiento, los datos personales dejarán de ser tratados para dichos fines. </w:t>
      </w:r>
    </w:p>
    <w:p w14:paraId="0E8296CA" w14:textId="77777777" w:rsidR="00E15DA4" w:rsidRPr="00DB333E" w:rsidRDefault="00E15DA4" w:rsidP="00617154">
      <w:pPr>
        <w:numPr>
          <w:ilvl w:val="0"/>
          <w:numId w:val="4"/>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Cuando los datos personales se traten con fines de investigación científica o histórica o fines estadísticos, el interesado tendrá derecho por motivos relacionados con su situación particular a oponerse al tratamiento de datos personales que le conciernan. </w:t>
      </w:r>
    </w:p>
    <w:p w14:paraId="42DF7F53" w14:textId="77777777" w:rsidR="00E15DA4" w:rsidRPr="00DB333E" w:rsidRDefault="00E15DA4" w:rsidP="00617154">
      <w:pPr>
        <w:pStyle w:val="Prrafodelista"/>
        <w:spacing w:line="276" w:lineRule="auto"/>
        <w:rPr>
          <w:rFonts w:asciiTheme="minorHAnsi" w:hAnsiTheme="minorHAnsi" w:cstheme="minorHAnsi"/>
        </w:rPr>
      </w:pPr>
    </w:p>
    <w:p w14:paraId="132478FC" w14:textId="77777777" w:rsidR="00E15DA4" w:rsidRPr="00DB333E" w:rsidRDefault="00E15DA4" w:rsidP="00617154">
      <w:pPr>
        <w:spacing w:before="120" w:after="120" w:line="276" w:lineRule="auto"/>
        <w:ind w:left="360" w:right="-624"/>
        <w:jc w:val="both"/>
        <w:rPr>
          <w:rFonts w:asciiTheme="minorHAnsi" w:hAnsiTheme="minorHAnsi" w:cstheme="minorHAnsi"/>
        </w:rPr>
      </w:pPr>
    </w:p>
    <w:p w14:paraId="79420940" w14:textId="77777777" w:rsidR="00C050D6" w:rsidRPr="00DB333E" w:rsidRDefault="00C050D6" w:rsidP="00617154">
      <w:pPr>
        <w:pStyle w:val="Prrafodelista"/>
        <w:spacing w:line="276" w:lineRule="auto"/>
        <w:rPr>
          <w:rFonts w:asciiTheme="minorHAnsi" w:hAnsiTheme="minorHAnsi" w:cstheme="minorHAnsi"/>
        </w:rPr>
      </w:pPr>
    </w:p>
    <w:p w14:paraId="7569D4CF" w14:textId="77777777" w:rsidR="00C050D6" w:rsidRPr="00DB333E" w:rsidRDefault="00C050D6" w:rsidP="00617154">
      <w:pPr>
        <w:spacing w:before="120" w:after="120" w:line="276" w:lineRule="auto"/>
        <w:ind w:right="-624"/>
        <w:jc w:val="both"/>
        <w:rPr>
          <w:rFonts w:asciiTheme="minorHAnsi" w:hAnsiTheme="minorHAnsi" w:cstheme="minorHAnsi"/>
        </w:rPr>
      </w:pPr>
    </w:p>
    <w:p w14:paraId="7815ED13" w14:textId="77777777" w:rsidR="001B60D6" w:rsidRPr="00DB333E" w:rsidRDefault="001B60D6" w:rsidP="00617154">
      <w:pPr>
        <w:spacing w:before="120" w:after="120" w:line="276" w:lineRule="auto"/>
        <w:ind w:right="-624"/>
        <w:jc w:val="both"/>
        <w:rPr>
          <w:rFonts w:asciiTheme="minorHAnsi" w:hAnsiTheme="minorHAnsi" w:cstheme="minorHAnsi"/>
        </w:rPr>
      </w:pPr>
    </w:p>
    <w:p w14:paraId="7C34F70C" w14:textId="77777777" w:rsidR="001B60D6" w:rsidRPr="00DB333E" w:rsidRDefault="001B60D6" w:rsidP="00C050D6">
      <w:pPr>
        <w:spacing w:before="120" w:after="120" w:line="320" w:lineRule="atLeast"/>
        <w:ind w:right="-624"/>
        <w:jc w:val="both"/>
        <w:rPr>
          <w:rFonts w:asciiTheme="minorHAnsi" w:hAnsiTheme="minorHAnsi" w:cstheme="minorHAnsi"/>
        </w:rPr>
      </w:pPr>
    </w:p>
    <w:p w14:paraId="16F67F06" w14:textId="77777777" w:rsidR="001B60D6" w:rsidRPr="00DB333E" w:rsidRDefault="001B60D6" w:rsidP="00C050D6">
      <w:pPr>
        <w:spacing w:before="120" w:after="120" w:line="320" w:lineRule="atLeast"/>
        <w:ind w:right="-624"/>
        <w:jc w:val="both"/>
        <w:rPr>
          <w:rFonts w:asciiTheme="minorHAnsi" w:hAnsiTheme="minorHAnsi" w:cstheme="minorHAnsi"/>
        </w:rPr>
      </w:pPr>
    </w:p>
    <w:p w14:paraId="0973BFCE" w14:textId="77777777" w:rsidR="00C050D6" w:rsidRPr="00DB333E" w:rsidRDefault="00295B62" w:rsidP="00617154">
      <w:pPr>
        <w:pStyle w:val="EstiloTtulo1Izquierda"/>
        <w:numPr>
          <w:ilvl w:val="0"/>
          <w:numId w:val="19"/>
        </w:numPr>
      </w:pPr>
      <w:bookmarkStart w:id="39" w:name="_Toc446428841"/>
      <w:bookmarkStart w:id="40" w:name="_Toc512883798"/>
      <w:bookmarkStart w:id="41" w:name="_Toc96940640"/>
      <w:r>
        <w:lastRenderedPageBreak/>
        <w:t>Modelo de ejercicio del derecho de oposición</w:t>
      </w:r>
      <w:bookmarkEnd w:id="41"/>
      <w:r>
        <w:t xml:space="preserve"> </w:t>
      </w:r>
      <w:bookmarkEnd w:id="39"/>
      <w:bookmarkEnd w:id="40"/>
    </w:p>
    <w:p w14:paraId="38920546" w14:textId="77777777" w:rsidR="00C050D6" w:rsidRPr="00DB333E" w:rsidRDefault="00C050D6" w:rsidP="00617154">
      <w:pPr>
        <w:pStyle w:val="EstiloTtulo1Izquierda"/>
        <w:numPr>
          <w:ilvl w:val="0"/>
          <w:numId w:val="0"/>
        </w:numPr>
        <w:ind w:left="862"/>
      </w:pPr>
    </w:p>
    <w:p w14:paraId="54E11430" w14:textId="77777777" w:rsidR="00E15DA4" w:rsidRPr="00DB333E" w:rsidRDefault="00E15DA4" w:rsidP="00617154">
      <w:pPr>
        <w:tabs>
          <w:tab w:val="center" w:pos="4835"/>
        </w:tabs>
        <w:spacing w:before="120" w:after="120" w:line="276" w:lineRule="auto"/>
        <w:ind w:left="567" w:right="-621"/>
        <w:jc w:val="both"/>
        <w:rPr>
          <w:rFonts w:asciiTheme="minorHAnsi" w:hAnsiTheme="minorHAnsi" w:cstheme="minorHAnsi"/>
          <w:b/>
          <w:u w:val="single"/>
        </w:rPr>
      </w:pPr>
      <w:r w:rsidRPr="00DB333E">
        <w:rPr>
          <w:rFonts w:asciiTheme="minorHAnsi" w:hAnsiTheme="minorHAnsi" w:cstheme="minorHAnsi"/>
          <w:b/>
          <w:u w:val="single"/>
        </w:rPr>
        <w:t>DATOS DEL RESPONSABLE DEL FICHERO</w:t>
      </w:r>
    </w:p>
    <w:p w14:paraId="59D05365" w14:textId="77777777" w:rsidR="00E15DA4" w:rsidRPr="00DB333E" w:rsidRDefault="00E15DA4" w:rsidP="00617154">
      <w:pPr>
        <w:spacing w:before="120" w:after="120" w:line="276" w:lineRule="auto"/>
        <w:ind w:left="567" w:right="-621"/>
        <w:jc w:val="both"/>
        <w:rPr>
          <w:rFonts w:asciiTheme="minorHAnsi" w:hAnsiTheme="minorHAnsi" w:cstheme="minorHAnsi"/>
        </w:rPr>
      </w:pPr>
    </w:p>
    <w:p w14:paraId="281C415B" w14:textId="77777777" w:rsidR="00E15DA4" w:rsidRPr="00DB333E" w:rsidRDefault="00E15DA4"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Nombre / razón social: ............................................................... con C.I.F....................................  cuya dirección de la oficina / servicio ante el que se ejercita el derecho de </w:t>
      </w:r>
      <w:r w:rsidR="00EB3414" w:rsidRPr="00DB333E">
        <w:rPr>
          <w:rFonts w:asciiTheme="minorHAnsi" w:hAnsiTheme="minorHAnsi" w:cstheme="minorHAnsi"/>
        </w:rPr>
        <w:t>oposición</w:t>
      </w:r>
      <w:r w:rsidRPr="00DB333E">
        <w:rPr>
          <w:rFonts w:asciiTheme="minorHAnsi" w:hAnsiTheme="minorHAnsi" w:cstheme="minorHAnsi"/>
        </w:rPr>
        <w:t xml:space="preserve">: C / Plaza......................................................................., nº..........., Código Postal .................., Localidad....................................., Provincia de ................................., Comunidad Autónoma...................................... </w:t>
      </w:r>
    </w:p>
    <w:p w14:paraId="5F03F69B" w14:textId="77777777" w:rsidR="00E15DA4" w:rsidRPr="00DB333E" w:rsidRDefault="00E15DA4" w:rsidP="00617154">
      <w:pPr>
        <w:spacing w:before="120" w:after="120" w:line="276" w:lineRule="auto"/>
        <w:ind w:left="567" w:right="-621"/>
        <w:jc w:val="both"/>
        <w:rPr>
          <w:rFonts w:asciiTheme="minorHAnsi" w:hAnsiTheme="minorHAnsi" w:cstheme="minorHAnsi"/>
          <w:b/>
          <w:u w:val="single"/>
        </w:rPr>
      </w:pPr>
    </w:p>
    <w:p w14:paraId="36187B24" w14:textId="77777777" w:rsidR="00E15DA4" w:rsidRPr="00DB333E" w:rsidRDefault="00E15DA4"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b/>
          <w:u w:val="single"/>
        </w:rPr>
        <w:t>DATOS DEL INTERESADO O REPRESENTANTE LEGAL</w:t>
      </w:r>
    </w:p>
    <w:p w14:paraId="6438DDF5" w14:textId="77777777" w:rsidR="00E15DA4" w:rsidRPr="00DB333E" w:rsidRDefault="00E15DA4"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D. / Dª. ........................................................................................................., con D.N.I.........................., mayor de edad, con domicilio en la C/Plaza......................................................................................... nº........, Localidad........................................... Provincia.......................................... C.P................ Comunidad Autónoma............................................, del que acompaña copia, por medio del presente escrito ejerce el derecho de </w:t>
      </w:r>
      <w:r w:rsidR="00366C12" w:rsidRPr="00DB333E">
        <w:rPr>
          <w:rFonts w:asciiTheme="minorHAnsi" w:hAnsiTheme="minorHAnsi" w:cstheme="minorHAnsi"/>
        </w:rPr>
        <w:t>oposición</w:t>
      </w:r>
      <w:r w:rsidRPr="00DB333E">
        <w:rPr>
          <w:rFonts w:asciiTheme="minorHAnsi" w:hAnsiTheme="minorHAnsi" w:cstheme="minorHAnsi"/>
        </w:rPr>
        <w:t xml:space="preserve">, de conformidad con lo previsto en el artículo 21 del Reglamento General de Protección de Datos (en adelante RGPD), </w:t>
      </w:r>
    </w:p>
    <w:p w14:paraId="74A7DD96" w14:textId="77777777" w:rsidR="00C050D6" w:rsidRPr="00DB333E" w:rsidRDefault="00C050D6" w:rsidP="00617154">
      <w:pPr>
        <w:keepNext/>
        <w:autoSpaceDE w:val="0"/>
        <w:autoSpaceDN w:val="0"/>
        <w:adjustRightInd w:val="0"/>
        <w:spacing w:before="120" w:after="120" w:line="276" w:lineRule="auto"/>
        <w:ind w:left="709" w:right="-621" w:hanging="360"/>
        <w:jc w:val="both"/>
        <w:rPr>
          <w:rFonts w:asciiTheme="minorHAnsi" w:eastAsiaTheme="minorHAnsi" w:hAnsiTheme="minorHAnsi" w:cstheme="minorHAnsi"/>
          <w:kern w:val="32"/>
          <w:lang w:eastAsia="en-US"/>
        </w:rPr>
      </w:pPr>
    </w:p>
    <w:p w14:paraId="66ECBEAC" w14:textId="77777777" w:rsidR="00C050D6" w:rsidRPr="00DB333E" w:rsidRDefault="00C050D6" w:rsidP="00617154">
      <w:pPr>
        <w:keepNext/>
        <w:autoSpaceDE w:val="0"/>
        <w:autoSpaceDN w:val="0"/>
        <w:adjustRightInd w:val="0"/>
        <w:spacing w:before="120" w:after="120" w:line="276" w:lineRule="auto"/>
        <w:ind w:left="709" w:right="-621"/>
        <w:jc w:val="both"/>
        <w:rPr>
          <w:rFonts w:asciiTheme="minorHAnsi" w:eastAsiaTheme="minorHAnsi" w:hAnsiTheme="minorHAnsi" w:cstheme="minorHAnsi"/>
          <w:b/>
          <w:kern w:val="32"/>
          <w:u w:val="single"/>
          <w:lang w:eastAsia="en-US"/>
        </w:rPr>
      </w:pPr>
      <w:r w:rsidRPr="00DB333E">
        <w:rPr>
          <w:rFonts w:asciiTheme="minorHAnsi" w:eastAsiaTheme="minorHAnsi" w:hAnsiTheme="minorHAnsi" w:cstheme="minorHAnsi"/>
          <w:b/>
          <w:kern w:val="32"/>
          <w:u w:val="single"/>
          <w:lang w:eastAsia="en-US"/>
        </w:rPr>
        <w:t>EXPONGO,</w:t>
      </w:r>
    </w:p>
    <w:p w14:paraId="235BBE01" w14:textId="77777777" w:rsidR="00C050D6" w:rsidRPr="00DB333E" w:rsidRDefault="00C050D6" w:rsidP="00617154">
      <w:pPr>
        <w:keepNext/>
        <w:autoSpaceDE w:val="0"/>
        <w:autoSpaceDN w:val="0"/>
        <w:adjustRightInd w:val="0"/>
        <w:spacing w:before="120" w:after="120" w:line="276" w:lineRule="auto"/>
        <w:ind w:left="1416" w:right="-621"/>
        <w:jc w:val="both"/>
        <w:rPr>
          <w:rFonts w:asciiTheme="minorHAnsi" w:eastAsiaTheme="minorHAnsi" w:hAnsiTheme="minorHAnsi" w:cstheme="minorHAnsi"/>
          <w:kern w:val="32"/>
          <w:lang w:eastAsia="en-US"/>
        </w:rPr>
      </w:pPr>
      <w:r w:rsidRPr="00DB333E">
        <w:rPr>
          <w:rFonts w:asciiTheme="minorHAnsi" w:eastAsiaTheme="minorHAnsi" w:hAnsiTheme="minorHAnsi" w:cstheme="minorHAnsi"/>
          <w:kern w:val="32"/>
          <w:lang w:eastAsia="en-US"/>
        </w:rPr>
        <w:t>(</w:t>
      </w:r>
      <w:r w:rsidRPr="00DB333E">
        <w:rPr>
          <w:rFonts w:asciiTheme="minorHAnsi" w:eastAsiaTheme="minorHAnsi" w:hAnsiTheme="minorHAnsi" w:cstheme="minorHAnsi"/>
          <w:i/>
          <w:kern w:val="32"/>
          <w:lang w:eastAsia="en-US"/>
        </w:rPr>
        <w:t>Describir la situación en la que se produce el tratamiento de sus datos personales y enumerar los motivos por los que se opone al mismo</w:t>
      </w:r>
      <w:r w:rsidRPr="00DB333E">
        <w:rPr>
          <w:rFonts w:asciiTheme="minorHAnsi" w:eastAsiaTheme="minorHAnsi" w:hAnsiTheme="minorHAnsi" w:cstheme="minorHAnsi"/>
          <w:kern w:val="32"/>
          <w:lang w:eastAsia="en-US"/>
        </w:rPr>
        <w:t>)</w:t>
      </w:r>
    </w:p>
    <w:p w14:paraId="1194E6F6" w14:textId="77777777" w:rsidR="00C050D6" w:rsidRPr="00DB333E" w:rsidRDefault="00C050D6" w:rsidP="00617154">
      <w:pPr>
        <w:keepNext/>
        <w:autoSpaceDE w:val="0"/>
        <w:autoSpaceDN w:val="0"/>
        <w:adjustRightInd w:val="0"/>
        <w:spacing w:before="120" w:after="120" w:line="276" w:lineRule="auto"/>
        <w:ind w:left="709" w:right="-621"/>
        <w:jc w:val="both"/>
        <w:rPr>
          <w:rFonts w:asciiTheme="minorHAnsi" w:eastAsiaTheme="minorHAnsi" w:hAnsiTheme="minorHAnsi" w:cstheme="minorHAnsi"/>
          <w:kern w:val="32"/>
          <w:lang w:eastAsia="en-US"/>
        </w:rPr>
      </w:pPr>
      <w:r w:rsidRPr="00DB333E">
        <w:rPr>
          <w:rFonts w:asciiTheme="minorHAnsi" w:eastAsiaTheme="minorHAnsi" w:hAnsiTheme="minorHAnsi" w:cstheme="minorHAnsi"/>
          <w:kern w:val="32"/>
          <w:lang w:eastAsia="en-US"/>
        </w:rPr>
        <w:t>Para acreditar la situación descrita, acompaño una copia de los siguientes documentos:</w:t>
      </w:r>
    </w:p>
    <w:p w14:paraId="186D207E" w14:textId="77777777" w:rsidR="00C050D6" w:rsidRPr="00DB333E" w:rsidRDefault="00C050D6" w:rsidP="00617154">
      <w:pPr>
        <w:keepNext/>
        <w:autoSpaceDE w:val="0"/>
        <w:autoSpaceDN w:val="0"/>
        <w:adjustRightInd w:val="0"/>
        <w:spacing w:before="120" w:after="120" w:line="276" w:lineRule="auto"/>
        <w:ind w:left="1416" w:right="-621"/>
        <w:jc w:val="both"/>
        <w:rPr>
          <w:rFonts w:asciiTheme="minorHAnsi" w:eastAsiaTheme="minorHAnsi" w:hAnsiTheme="minorHAnsi" w:cstheme="minorHAnsi"/>
          <w:kern w:val="32"/>
          <w:lang w:eastAsia="en-US"/>
        </w:rPr>
      </w:pPr>
      <w:r w:rsidRPr="00DB333E">
        <w:rPr>
          <w:rFonts w:asciiTheme="minorHAnsi" w:eastAsiaTheme="minorHAnsi" w:hAnsiTheme="minorHAnsi" w:cstheme="minorHAnsi"/>
          <w:kern w:val="32"/>
          <w:lang w:eastAsia="en-US"/>
        </w:rPr>
        <w:t>(</w:t>
      </w:r>
      <w:r w:rsidRPr="00DB333E">
        <w:rPr>
          <w:rFonts w:asciiTheme="minorHAnsi" w:eastAsiaTheme="minorHAnsi" w:hAnsiTheme="minorHAnsi" w:cstheme="minorHAnsi"/>
          <w:i/>
          <w:kern w:val="32"/>
          <w:lang w:eastAsia="en-US"/>
        </w:rPr>
        <w:t>Enumerar los documentos que adjunta con esta solicitud para acreditar la situación que ha descrito</w:t>
      </w:r>
      <w:r w:rsidRPr="00DB333E">
        <w:rPr>
          <w:rFonts w:asciiTheme="minorHAnsi" w:eastAsiaTheme="minorHAnsi" w:hAnsiTheme="minorHAnsi" w:cstheme="minorHAnsi"/>
          <w:kern w:val="32"/>
          <w:lang w:eastAsia="en-US"/>
        </w:rPr>
        <w:t>)</w:t>
      </w:r>
    </w:p>
    <w:p w14:paraId="2D84534C" w14:textId="77777777" w:rsidR="00C050D6" w:rsidRPr="00DB333E" w:rsidRDefault="00C050D6" w:rsidP="00617154">
      <w:pPr>
        <w:keepNext/>
        <w:autoSpaceDE w:val="0"/>
        <w:autoSpaceDN w:val="0"/>
        <w:adjustRightInd w:val="0"/>
        <w:spacing w:before="120" w:after="120" w:line="276" w:lineRule="auto"/>
        <w:ind w:left="709" w:right="-621"/>
        <w:jc w:val="both"/>
        <w:rPr>
          <w:rFonts w:asciiTheme="minorHAnsi" w:eastAsiaTheme="minorHAnsi" w:hAnsiTheme="minorHAnsi" w:cstheme="minorHAnsi"/>
          <w:b/>
          <w:kern w:val="32"/>
          <w:u w:val="single"/>
          <w:lang w:eastAsia="en-US"/>
        </w:rPr>
      </w:pPr>
      <w:r w:rsidRPr="00DB333E">
        <w:rPr>
          <w:rFonts w:asciiTheme="minorHAnsi" w:eastAsiaTheme="minorHAnsi" w:hAnsiTheme="minorHAnsi" w:cstheme="minorHAnsi"/>
          <w:b/>
          <w:kern w:val="32"/>
          <w:u w:val="single"/>
          <w:lang w:eastAsia="en-US"/>
        </w:rPr>
        <w:t>SOLICITO,</w:t>
      </w:r>
    </w:p>
    <w:p w14:paraId="487C5610" w14:textId="77777777" w:rsidR="00C050D6" w:rsidRPr="00DB333E" w:rsidRDefault="00C050D6" w:rsidP="00617154">
      <w:pPr>
        <w:keepNext/>
        <w:autoSpaceDE w:val="0"/>
        <w:autoSpaceDN w:val="0"/>
        <w:adjustRightInd w:val="0"/>
        <w:spacing w:before="120" w:after="120" w:line="276" w:lineRule="auto"/>
        <w:ind w:left="709" w:right="-621"/>
        <w:jc w:val="both"/>
        <w:rPr>
          <w:rFonts w:asciiTheme="minorHAnsi" w:eastAsiaTheme="minorHAnsi" w:hAnsiTheme="minorHAnsi" w:cstheme="minorHAnsi"/>
          <w:kern w:val="32"/>
          <w:lang w:eastAsia="en-US"/>
        </w:rPr>
      </w:pPr>
      <w:r w:rsidRPr="00DB333E">
        <w:rPr>
          <w:rFonts w:asciiTheme="minorHAnsi" w:eastAsiaTheme="minorHAnsi" w:hAnsiTheme="minorHAnsi" w:cstheme="minorHAnsi"/>
          <w:kern w:val="32"/>
          <w:lang w:eastAsia="en-US"/>
        </w:rPr>
        <w:t>Que sea atendido mi ejercicio del derecho de oposición en los términos anteriormente expuestos.</w:t>
      </w:r>
    </w:p>
    <w:p w14:paraId="64FE7A47" w14:textId="77777777" w:rsidR="00C050D6" w:rsidRPr="00DB333E" w:rsidRDefault="00C050D6" w:rsidP="00617154">
      <w:pPr>
        <w:autoSpaceDN w:val="0"/>
        <w:adjustRightInd w:val="0"/>
        <w:spacing w:line="276" w:lineRule="auto"/>
        <w:ind w:left="709"/>
        <w:jc w:val="right"/>
        <w:rPr>
          <w:rFonts w:asciiTheme="minorHAnsi" w:hAnsiTheme="minorHAnsi" w:cstheme="minorHAnsi"/>
        </w:rPr>
      </w:pPr>
    </w:p>
    <w:p w14:paraId="11A5E72A" w14:textId="77777777" w:rsidR="00E15DA4" w:rsidRPr="00DB333E" w:rsidRDefault="00E15DA4" w:rsidP="00617154">
      <w:pPr>
        <w:autoSpaceDN w:val="0"/>
        <w:adjustRightInd w:val="0"/>
        <w:spacing w:line="276" w:lineRule="auto"/>
        <w:ind w:left="567" w:right="-621"/>
        <w:jc w:val="right"/>
        <w:rPr>
          <w:rFonts w:asciiTheme="minorHAnsi" w:hAnsiTheme="minorHAnsi" w:cstheme="minorHAnsi"/>
        </w:rPr>
      </w:pPr>
    </w:p>
    <w:p w14:paraId="24A1E2EB" w14:textId="77777777" w:rsidR="00807AB8" w:rsidRPr="00DB333E" w:rsidRDefault="00807AB8" w:rsidP="00807AB8">
      <w:pPr>
        <w:autoSpaceDN w:val="0"/>
        <w:adjustRightInd w:val="0"/>
        <w:spacing w:line="276" w:lineRule="auto"/>
        <w:ind w:left="567" w:right="-621"/>
        <w:jc w:val="right"/>
        <w:rPr>
          <w:rFonts w:asciiTheme="minorHAnsi" w:hAnsiTheme="minorHAnsi" w:cstheme="minorHAnsi"/>
        </w:rPr>
      </w:pPr>
      <w:r w:rsidRPr="00DB333E">
        <w:rPr>
          <w:rFonts w:asciiTheme="minorHAnsi" w:hAnsiTheme="minorHAnsi" w:cstheme="minorHAnsi"/>
        </w:rPr>
        <w:t xml:space="preserve">En </w:t>
      </w:r>
      <w:r>
        <w:rPr>
          <w:rFonts w:asciiTheme="minorHAnsi" w:hAnsiTheme="minorHAnsi" w:cstheme="minorHAnsi"/>
        </w:rPr>
        <w:t>__________</w:t>
      </w:r>
      <w:r w:rsidRPr="00DB333E">
        <w:rPr>
          <w:rFonts w:asciiTheme="minorHAnsi" w:hAnsiTheme="minorHAnsi" w:cstheme="minorHAnsi"/>
        </w:rPr>
        <w:t xml:space="preserve">, a </w:t>
      </w:r>
      <w:r w:rsidRPr="00DB333E">
        <w:rPr>
          <w:rFonts w:asciiTheme="minorHAnsi" w:hAnsiTheme="minorHAnsi" w:cstheme="minorHAnsi"/>
        </w:rPr>
        <w:fldChar w:fldCharType="begin"/>
      </w:r>
      <w:r w:rsidRPr="00DB333E">
        <w:rPr>
          <w:rFonts w:asciiTheme="minorHAnsi" w:hAnsiTheme="minorHAnsi" w:cstheme="minorHAnsi"/>
        </w:rPr>
        <w:instrText xml:space="preserve"> TIME \@ "dd' de 'MMMM' de 'yyyy" </w:instrText>
      </w:r>
      <w:r w:rsidRPr="00DB333E">
        <w:rPr>
          <w:rFonts w:asciiTheme="minorHAnsi" w:hAnsiTheme="minorHAnsi" w:cstheme="minorHAnsi"/>
        </w:rPr>
        <w:fldChar w:fldCharType="separate"/>
      </w:r>
      <w:r>
        <w:rPr>
          <w:rFonts w:asciiTheme="minorHAnsi" w:hAnsiTheme="minorHAnsi" w:cstheme="minorHAnsi"/>
          <w:noProof/>
        </w:rPr>
        <w:t>___ de _________ de 20__</w:t>
      </w:r>
      <w:r w:rsidRPr="00DB333E">
        <w:rPr>
          <w:rFonts w:asciiTheme="minorHAnsi" w:hAnsiTheme="minorHAnsi" w:cstheme="minorHAnsi"/>
        </w:rPr>
        <w:fldChar w:fldCharType="end"/>
      </w:r>
    </w:p>
    <w:p w14:paraId="718B0EBC" w14:textId="77777777" w:rsidR="00EC0D89" w:rsidRDefault="00E15DA4"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Firma del interesado,</w:t>
      </w:r>
    </w:p>
    <w:p w14:paraId="7EC1396E" w14:textId="77777777" w:rsidR="00617154" w:rsidRPr="009047E9" w:rsidRDefault="00617154" w:rsidP="00617154">
      <w:pPr>
        <w:spacing w:before="120" w:after="120" w:line="276" w:lineRule="auto"/>
        <w:ind w:left="567" w:right="-621"/>
        <w:jc w:val="both"/>
        <w:rPr>
          <w:rFonts w:asciiTheme="minorHAnsi" w:hAnsiTheme="minorHAnsi" w:cstheme="minorHAnsi"/>
        </w:rPr>
      </w:pPr>
    </w:p>
    <w:p w14:paraId="55C529F8" w14:textId="77777777" w:rsidR="00EC0D89" w:rsidRPr="00DB333E" w:rsidRDefault="00295B62" w:rsidP="00617154">
      <w:pPr>
        <w:pStyle w:val="EstiloTtulo1Izquierda"/>
        <w:numPr>
          <w:ilvl w:val="0"/>
          <w:numId w:val="19"/>
        </w:numPr>
      </w:pPr>
      <w:bookmarkStart w:id="42" w:name="_Toc512883799"/>
      <w:bookmarkStart w:id="43" w:name="_Toc96940641"/>
      <w:r>
        <w:lastRenderedPageBreak/>
        <w:t xml:space="preserve">Derecho a limitar decisiones individuales automatizadas </w:t>
      </w:r>
      <w:r w:rsidR="00EC0D89" w:rsidRPr="00DB333E">
        <w:t>(artículo 22)</w:t>
      </w:r>
      <w:bookmarkEnd w:id="42"/>
      <w:bookmarkEnd w:id="43"/>
    </w:p>
    <w:p w14:paraId="07E7F66C" w14:textId="77777777" w:rsidR="00EC0D89" w:rsidRPr="00DB333E" w:rsidRDefault="00EC0D89" w:rsidP="00EC0D89">
      <w:pPr>
        <w:spacing w:before="120" w:after="120" w:line="320" w:lineRule="atLeast"/>
        <w:ind w:right="-621"/>
        <w:jc w:val="both"/>
        <w:rPr>
          <w:rFonts w:asciiTheme="minorHAnsi" w:hAnsiTheme="minorHAnsi" w:cstheme="minorHAnsi"/>
        </w:rPr>
      </w:pPr>
    </w:p>
    <w:p w14:paraId="68E55337" w14:textId="77777777" w:rsidR="00EC0D89" w:rsidRPr="00DB333E" w:rsidRDefault="00EC0D89" w:rsidP="00617154">
      <w:p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El interesado tendrá derecho a no ser objeto de tratamientos basados en elaboración de perfiles. Este supuesto solo podría plasmarse si el tratamiento de datos se realiza de forma automatizada y que éstos produzcan efectos jurídicos o afecten al interesado de forma similar. </w:t>
      </w:r>
    </w:p>
    <w:p w14:paraId="40B657D9" w14:textId="77777777" w:rsidR="00EC0D89" w:rsidRPr="00DB333E" w:rsidRDefault="00EC0D89" w:rsidP="00617154">
      <w:pPr>
        <w:spacing w:before="120" w:after="120" w:line="276" w:lineRule="auto"/>
        <w:ind w:right="-624"/>
        <w:jc w:val="both"/>
        <w:rPr>
          <w:rFonts w:asciiTheme="minorHAnsi" w:hAnsiTheme="minorHAnsi" w:cstheme="minorHAnsi"/>
        </w:rPr>
      </w:pPr>
    </w:p>
    <w:p w14:paraId="2E54E4C4" w14:textId="77777777" w:rsidR="00EC0D89" w:rsidRPr="00DB333E" w:rsidRDefault="00EC0D89" w:rsidP="00617154">
      <w:pPr>
        <w:pStyle w:val="Prrafodelista"/>
        <w:numPr>
          <w:ilvl w:val="0"/>
          <w:numId w:val="12"/>
        </w:numPr>
        <w:spacing w:before="120" w:after="120" w:line="276" w:lineRule="auto"/>
        <w:ind w:right="-621"/>
        <w:jc w:val="both"/>
        <w:rPr>
          <w:rFonts w:asciiTheme="minorHAnsi" w:hAnsiTheme="minorHAnsi" w:cstheme="minorHAnsi"/>
        </w:rPr>
      </w:pPr>
      <w:r w:rsidRPr="00DB333E">
        <w:rPr>
          <w:rFonts w:asciiTheme="minorHAnsi" w:hAnsiTheme="minorHAnsi" w:cstheme="minorHAnsi"/>
        </w:rPr>
        <w:t xml:space="preserve">El Responsable del Tratamiento </w:t>
      </w:r>
      <w:r w:rsidR="00707A8A" w:rsidRPr="00DB333E">
        <w:rPr>
          <w:rFonts w:asciiTheme="minorHAnsi" w:hAnsiTheme="minorHAnsi" w:cstheme="minorHAnsi"/>
        </w:rPr>
        <w:t>(</w:t>
      </w:r>
      <w:r w:rsidR="00807AB8">
        <w:rPr>
          <w:rFonts w:asciiTheme="minorHAnsi" w:hAnsiTheme="minorHAnsi" w:cstheme="minorHAnsi"/>
        </w:rPr>
        <w:t>DRILCO, S.L.</w:t>
      </w:r>
      <w:r w:rsidR="00707A8A" w:rsidRPr="00DB333E">
        <w:rPr>
          <w:rFonts w:asciiTheme="minorHAnsi" w:hAnsiTheme="minorHAnsi" w:cstheme="minorHAnsi"/>
        </w:rPr>
        <w:t xml:space="preserve">) </w:t>
      </w:r>
      <w:r w:rsidRPr="00DB333E">
        <w:rPr>
          <w:rFonts w:asciiTheme="minorHAnsi" w:hAnsiTheme="minorHAnsi" w:cstheme="minorHAnsi"/>
        </w:rPr>
        <w:t xml:space="preserve">analizará la situación para comunicar la resolución al afectado antes de </w:t>
      </w:r>
      <w:r w:rsidRPr="00DB333E">
        <w:rPr>
          <w:rFonts w:asciiTheme="minorHAnsi" w:hAnsiTheme="minorHAnsi" w:cstheme="minorHAnsi"/>
          <w:b/>
        </w:rPr>
        <w:t>treinta (30) días</w:t>
      </w:r>
      <w:r w:rsidRPr="00DB333E">
        <w:rPr>
          <w:rFonts w:asciiTheme="minorHAnsi" w:hAnsiTheme="minorHAnsi" w:cstheme="minorHAnsi"/>
        </w:rPr>
        <w:t xml:space="preserve">, a contar desde la recepción de la solicitud, procediendo según el caso. Dicho plazo podrá </w:t>
      </w:r>
      <w:r w:rsidRPr="00DB333E">
        <w:rPr>
          <w:rFonts w:asciiTheme="minorHAnsi" w:hAnsiTheme="minorHAnsi" w:cstheme="minorHAnsi"/>
          <w:b/>
        </w:rPr>
        <w:t xml:space="preserve">prorrogarse otros dos (2) meses </w:t>
      </w:r>
      <w:r w:rsidRPr="00DB333E">
        <w:rPr>
          <w:rFonts w:asciiTheme="minorHAnsi" w:hAnsiTheme="minorHAnsi" w:cstheme="minorHAnsi"/>
        </w:rPr>
        <w:t xml:space="preserve">en caso necesario dependiendo de la complejidad y el número de solicitudes registradas. No obstante si se produjera dicha dilación, se deberá motivar dicha prórroga. </w:t>
      </w:r>
    </w:p>
    <w:p w14:paraId="09D9113E" w14:textId="77777777" w:rsidR="00EC0D89" w:rsidRPr="00DB333E" w:rsidRDefault="00EC0D89" w:rsidP="00617154">
      <w:pPr>
        <w:pStyle w:val="Prrafodelista"/>
        <w:spacing w:before="120" w:after="120" w:line="276" w:lineRule="auto"/>
        <w:ind w:right="-621"/>
        <w:jc w:val="both"/>
        <w:rPr>
          <w:rFonts w:asciiTheme="minorHAnsi" w:hAnsiTheme="minorHAnsi" w:cstheme="minorHAnsi"/>
        </w:rPr>
      </w:pPr>
    </w:p>
    <w:p w14:paraId="6777296C" w14:textId="77777777" w:rsidR="00EC0D89" w:rsidRPr="00DB333E" w:rsidRDefault="00EC0D89" w:rsidP="00617154">
      <w:pPr>
        <w:pStyle w:val="Prrafodelista"/>
        <w:numPr>
          <w:ilvl w:val="0"/>
          <w:numId w:val="12"/>
        </w:numPr>
        <w:spacing w:before="120" w:after="120" w:line="276" w:lineRule="auto"/>
        <w:ind w:right="-621"/>
        <w:jc w:val="both"/>
        <w:rPr>
          <w:rFonts w:asciiTheme="minorHAnsi" w:hAnsiTheme="minorHAnsi" w:cstheme="minorHAnsi"/>
        </w:rPr>
      </w:pPr>
      <w:r w:rsidRPr="00DB333E">
        <w:rPr>
          <w:rFonts w:asciiTheme="minorHAnsi" w:hAnsiTheme="minorHAnsi" w:cstheme="minorHAnsi"/>
        </w:rPr>
        <w:t>Existen excepciones a los presentes principios:</w:t>
      </w:r>
    </w:p>
    <w:p w14:paraId="617D1363" w14:textId="77777777" w:rsidR="00EC0D89" w:rsidRPr="00DB333E" w:rsidRDefault="00EC0D89" w:rsidP="00617154">
      <w:pPr>
        <w:pStyle w:val="Prrafodelista"/>
        <w:spacing w:line="276" w:lineRule="auto"/>
        <w:rPr>
          <w:rFonts w:asciiTheme="minorHAnsi" w:hAnsiTheme="minorHAnsi" w:cstheme="minorHAnsi"/>
        </w:rPr>
      </w:pPr>
    </w:p>
    <w:p w14:paraId="165DA02C" w14:textId="77777777" w:rsidR="00EC0D89" w:rsidRPr="00DB333E" w:rsidRDefault="00EC0D89" w:rsidP="00617154">
      <w:pPr>
        <w:pStyle w:val="Prrafodelista"/>
        <w:numPr>
          <w:ilvl w:val="1"/>
          <w:numId w:val="12"/>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Cuando dichos datos son necesarios para la celebración o ejecución </w:t>
      </w:r>
      <w:r w:rsidR="00AC193E" w:rsidRPr="00DB333E">
        <w:rPr>
          <w:rFonts w:asciiTheme="minorHAnsi" w:hAnsiTheme="minorHAnsi" w:cstheme="minorHAnsi"/>
        </w:rPr>
        <w:t>de un contrato y un responsable del tratamiento.</w:t>
      </w:r>
    </w:p>
    <w:p w14:paraId="20D67E58" w14:textId="77777777" w:rsidR="00AC193E" w:rsidRPr="00DB333E" w:rsidRDefault="00AC193E" w:rsidP="00617154">
      <w:pPr>
        <w:pStyle w:val="Prrafodelista"/>
        <w:numPr>
          <w:ilvl w:val="1"/>
          <w:numId w:val="12"/>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Está autorizada por el Derecho de la Unión o de los Estados miembros que se aplique al responsable del tratamiento. </w:t>
      </w:r>
    </w:p>
    <w:p w14:paraId="5FB9BEF3" w14:textId="77777777" w:rsidR="00AC193E" w:rsidRPr="00DB333E" w:rsidRDefault="00AC193E" w:rsidP="00617154">
      <w:pPr>
        <w:pStyle w:val="Prrafodelista"/>
        <w:numPr>
          <w:ilvl w:val="1"/>
          <w:numId w:val="12"/>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Se basa en el consentimiento </w:t>
      </w:r>
      <w:r w:rsidR="00807AB8" w:rsidRPr="00DB333E">
        <w:rPr>
          <w:rFonts w:asciiTheme="minorHAnsi" w:hAnsiTheme="minorHAnsi" w:cstheme="minorHAnsi"/>
        </w:rPr>
        <w:t>explícito</w:t>
      </w:r>
      <w:r w:rsidRPr="00DB333E">
        <w:rPr>
          <w:rFonts w:asciiTheme="minorHAnsi" w:hAnsiTheme="minorHAnsi" w:cstheme="minorHAnsi"/>
        </w:rPr>
        <w:t xml:space="preserve"> del interesado. </w:t>
      </w:r>
    </w:p>
    <w:p w14:paraId="73DF46F7" w14:textId="77777777" w:rsidR="00AC193E" w:rsidRPr="00DB333E" w:rsidRDefault="00AC193E" w:rsidP="00617154">
      <w:pPr>
        <w:pStyle w:val="Prrafodelista"/>
        <w:spacing w:before="120" w:after="120" w:line="276" w:lineRule="auto"/>
        <w:ind w:left="1440" w:right="-624"/>
        <w:jc w:val="both"/>
        <w:rPr>
          <w:rFonts w:asciiTheme="minorHAnsi" w:hAnsiTheme="minorHAnsi" w:cstheme="minorHAnsi"/>
        </w:rPr>
      </w:pPr>
    </w:p>
    <w:p w14:paraId="57B27800" w14:textId="77777777" w:rsidR="00AC193E" w:rsidRPr="00DB333E" w:rsidRDefault="00AC193E" w:rsidP="00617154">
      <w:pPr>
        <w:pStyle w:val="Prrafodelista"/>
        <w:numPr>
          <w:ilvl w:val="0"/>
          <w:numId w:val="12"/>
        </w:numPr>
        <w:spacing w:before="120" w:after="120" w:line="276" w:lineRule="auto"/>
        <w:ind w:right="-624"/>
        <w:jc w:val="both"/>
        <w:rPr>
          <w:rFonts w:asciiTheme="minorHAnsi" w:hAnsiTheme="minorHAnsi" w:cstheme="minorHAnsi"/>
        </w:rPr>
      </w:pPr>
      <w:r w:rsidRPr="00DB333E">
        <w:rPr>
          <w:rFonts w:asciiTheme="minorHAnsi" w:hAnsiTheme="minorHAnsi" w:cstheme="minorHAnsi"/>
        </w:rPr>
        <w:t xml:space="preserve">El responsable del tratamiento adoptará las medidas adecuadas para salvaguardar los derechos y libertades y los intereses legítimos del interesado, como mínimo el derecho a obtener intervención humana por parte del responsable, a expresar su punto de vista y a impugnar la decisión. </w:t>
      </w:r>
    </w:p>
    <w:p w14:paraId="74B28505" w14:textId="77777777" w:rsidR="00AC193E" w:rsidRPr="00DB333E" w:rsidRDefault="00AC193E" w:rsidP="00617154">
      <w:pPr>
        <w:pStyle w:val="Prrafodelista"/>
        <w:spacing w:before="120" w:after="120" w:line="276" w:lineRule="auto"/>
        <w:ind w:right="-624"/>
        <w:jc w:val="both"/>
        <w:rPr>
          <w:rFonts w:asciiTheme="minorHAnsi" w:hAnsiTheme="minorHAnsi" w:cstheme="minorHAnsi"/>
        </w:rPr>
      </w:pPr>
    </w:p>
    <w:p w14:paraId="7FA5F5AB" w14:textId="77777777" w:rsidR="00AC193E" w:rsidRPr="00DB333E" w:rsidRDefault="00AC193E" w:rsidP="00617154">
      <w:pPr>
        <w:pStyle w:val="Prrafodelista"/>
        <w:spacing w:before="120" w:after="120" w:line="276" w:lineRule="auto"/>
        <w:ind w:right="-624"/>
        <w:jc w:val="both"/>
        <w:rPr>
          <w:rFonts w:asciiTheme="minorHAnsi" w:hAnsiTheme="minorHAnsi" w:cstheme="minorHAnsi"/>
        </w:rPr>
      </w:pPr>
    </w:p>
    <w:p w14:paraId="1CCE8DD8" w14:textId="77777777" w:rsidR="00EC0D89" w:rsidRPr="00DB333E" w:rsidRDefault="00EC0D89" w:rsidP="00617154">
      <w:pPr>
        <w:pStyle w:val="Prrafodelista"/>
        <w:spacing w:line="276" w:lineRule="auto"/>
        <w:rPr>
          <w:rFonts w:asciiTheme="minorHAnsi" w:hAnsiTheme="minorHAnsi" w:cstheme="minorHAnsi"/>
        </w:rPr>
      </w:pPr>
    </w:p>
    <w:p w14:paraId="3B246086" w14:textId="77777777" w:rsidR="00EC0D89" w:rsidRPr="00DB333E" w:rsidRDefault="00EC0D89" w:rsidP="00EC0D89">
      <w:pPr>
        <w:spacing w:before="120" w:after="120" w:line="320" w:lineRule="atLeast"/>
        <w:ind w:left="360" w:right="-624"/>
        <w:jc w:val="both"/>
        <w:rPr>
          <w:rFonts w:asciiTheme="minorHAnsi" w:hAnsiTheme="minorHAnsi" w:cstheme="minorHAnsi"/>
        </w:rPr>
      </w:pPr>
    </w:p>
    <w:p w14:paraId="7D97D256" w14:textId="77777777" w:rsidR="00EC0D89" w:rsidRPr="00DB333E" w:rsidRDefault="00EC0D89" w:rsidP="00EC0D89">
      <w:pPr>
        <w:pStyle w:val="Prrafodelista"/>
        <w:rPr>
          <w:rFonts w:asciiTheme="minorHAnsi" w:hAnsiTheme="minorHAnsi" w:cstheme="minorHAnsi"/>
        </w:rPr>
      </w:pPr>
    </w:p>
    <w:p w14:paraId="446D2F65" w14:textId="77777777" w:rsidR="00EC0D89" w:rsidRPr="00DB333E" w:rsidRDefault="00EC0D89" w:rsidP="00EC0D89">
      <w:pPr>
        <w:spacing w:before="120" w:after="120" w:line="320" w:lineRule="atLeast"/>
        <w:ind w:right="-624"/>
        <w:jc w:val="both"/>
        <w:rPr>
          <w:rFonts w:asciiTheme="minorHAnsi" w:hAnsiTheme="minorHAnsi" w:cstheme="minorHAnsi"/>
        </w:rPr>
      </w:pPr>
    </w:p>
    <w:p w14:paraId="2BBFFCCD" w14:textId="77777777" w:rsidR="00EC0D89" w:rsidRPr="00DB333E" w:rsidRDefault="00EC0D89" w:rsidP="00EC0D89">
      <w:pPr>
        <w:spacing w:before="120" w:after="120" w:line="320" w:lineRule="atLeast"/>
        <w:ind w:right="-624"/>
        <w:jc w:val="both"/>
        <w:rPr>
          <w:rFonts w:asciiTheme="minorHAnsi" w:hAnsiTheme="minorHAnsi" w:cstheme="minorHAnsi"/>
        </w:rPr>
      </w:pPr>
    </w:p>
    <w:p w14:paraId="7F520668" w14:textId="77777777" w:rsidR="00EC0D89" w:rsidRPr="00DB333E" w:rsidRDefault="00EC0D89" w:rsidP="00EC0D89">
      <w:pPr>
        <w:spacing w:before="120" w:after="120" w:line="320" w:lineRule="atLeast"/>
        <w:ind w:right="-624"/>
        <w:jc w:val="both"/>
        <w:rPr>
          <w:rFonts w:asciiTheme="minorHAnsi" w:hAnsiTheme="minorHAnsi" w:cstheme="minorHAnsi"/>
        </w:rPr>
      </w:pPr>
    </w:p>
    <w:p w14:paraId="08CCBDFE" w14:textId="77777777" w:rsidR="00EC0D89" w:rsidRPr="00DB333E" w:rsidRDefault="00EC0D89" w:rsidP="00EC0D89">
      <w:pPr>
        <w:spacing w:before="120" w:after="120" w:line="320" w:lineRule="atLeast"/>
        <w:ind w:right="-624"/>
        <w:jc w:val="both"/>
        <w:rPr>
          <w:rFonts w:asciiTheme="minorHAnsi" w:hAnsiTheme="minorHAnsi" w:cstheme="minorHAnsi"/>
        </w:rPr>
      </w:pPr>
    </w:p>
    <w:p w14:paraId="31A176A4" w14:textId="77777777" w:rsidR="00EC0D89" w:rsidRPr="00DB333E" w:rsidRDefault="00EC0D89" w:rsidP="00EC0D89">
      <w:pPr>
        <w:spacing w:before="120" w:after="120" w:line="320" w:lineRule="atLeast"/>
        <w:ind w:right="-624"/>
        <w:jc w:val="both"/>
        <w:rPr>
          <w:rFonts w:asciiTheme="minorHAnsi" w:hAnsiTheme="minorHAnsi" w:cstheme="minorHAnsi"/>
        </w:rPr>
      </w:pPr>
    </w:p>
    <w:p w14:paraId="1A51425A" w14:textId="77777777" w:rsidR="00EC0D89" w:rsidRPr="00DB333E" w:rsidRDefault="00295B62" w:rsidP="00617154">
      <w:pPr>
        <w:pStyle w:val="EstiloTtulo1Izquierda"/>
        <w:numPr>
          <w:ilvl w:val="0"/>
          <w:numId w:val="19"/>
        </w:numPr>
      </w:pPr>
      <w:bookmarkStart w:id="44" w:name="_Toc512883800"/>
      <w:bookmarkStart w:id="45" w:name="_Toc96940642"/>
      <w:r>
        <w:lastRenderedPageBreak/>
        <w:t>Modelo de ejercicio del derecho de limitar las decisiones individuales automatizadas</w:t>
      </w:r>
      <w:bookmarkEnd w:id="45"/>
      <w:r>
        <w:t xml:space="preserve"> </w:t>
      </w:r>
      <w:bookmarkEnd w:id="44"/>
    </w:p>
    <w:p w14:paraId="3A6B4931" w14:textId="77777777" w:rsidR="00EC0D89" w:rsidRPr="00DB333E" w:rsidRDefault="00EC0D89" w:rsidP="00617154">
      <w:pPr>
        <w:pStyle w:val="EstiloTtulo1Izquierda"/>
        <w:numPr>
          <w:ilvl w:val="0"/>
          <w:numId w:val="0"/>
        </w:numPr>
        <w:ind w:left="720"/>
      </w:pPr>
    </w:p>
    <w:p w14:paraId="40E3B61E" w14:textId="77777777" w:rsidR="00EC0D89" w:rsidRPr="00DB333E" w:rsidRDefault="00EC0D89" w:rsidP="00EC0D89">
      <w:pPr>
        <w:tabs>
          <w:tab w:val="center" w:pos="4835"/>
        </w:tabs>
        <w:spacing w:before="120" w:after="120" w:line="320" w:lineRule="atLeast"/>
        <w:ind w:left="567" w:right="-621"/>
        <w:jc w:val="both"/>
        <w:rPr>
          <w:rFonts w:asciiTheme="minorHAnsi" w:hAnsiTheme="minorHAnsi" w:cstheme="minorHAnsi"/>
          <w:b/>
          <w:u w:val="single"/>
        </w:rPr>
      </w:pPr>
      <w:r w:rsidRPr="00DB333E">
        <w:rPr>
          <w:rFonts w:asciiTheme="minorHAnsi" w:hAnsiTheme="minorHAnsi" w:cstheme="minorHAnsi"/>
          <w:b/>
          <w:u w:val="single"/>
        </w:rPr>
        <w:t>DATOS DEL RESPONSABLE DEL FICHERO</w:t>
      </w:r>
      <w:r w:rsidRPr="00295B62">
        <w:rPr>
          <w:rFonts w:asciiTheme="minorHAnsi" w:hAnsiTheme="minorHAnsi" w:cstheme="minorHAnsi"/>
          <w:b/>
        </w:rPr>
        <w:tab/>
      </w:r>
    </w:p>
    <w:p w14:paraId="7ACE6427" w14:textId="77777777" w:rsidR="00EC0D89" w:rsidRPr="00DB333E" w:rsidRDefault="00EC0D89" w:rsidP="00617154">
      <w:pPr>
        <w:spacing w:before="120" w:after="120" w:line="276" w:lineRule="auto"/>
        <w:ind w:left="567" w:right="-621"/>
        <w:jc w:val="both"/>
        <w:rPr>
          <w:rFonts w:asciiTheme="minorHAnsi" w:hAnsiTheme="minorHAnsi" w:cstheme="minorHAnsi"/>
        </w:rPr>
      </w:pPr>
    </w:p>
    <w:p w14:paraId="5AE52267" w14:textId="77777777" w:rsidR="00EC0D89" w:rsidRPr="00295B62" w:rsidRDefault="00EC0D89"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Nombre / razón social: ............................................................... con C.I.F....................................  cuya dirección de la oficina / servicio ante el que se ejercita el derecho de </w:t>
      </w:r>
      <w:r w:rsidR="00EB3414" w:rsidRPr="00DB333E">
        <w:rPr>
          <w:rFonts w:asciiTheme="minorHAnsi" w:hAnsiTheme="minorHAnsi" w:cstheme="minorHAnsi"/>
        </w:rPr>
        <w:t>limitar las decisiones individuales automatizadas</w:t>
      </w:r>
      <w:r w:rsidRPr="00DB333E">
        <w:rPr>
          <w:rFonts w:asciiTheme="minorHAnsi" w:hAnsiTheme="minorHAnsi" w:cstheme="minorHAnsi"/>
        </w:rPr>
        <w:t xml:space="preserve">: C / Plaza......................................................................., nº..........., Código Postal .................., Localidad....................................., Provincia de ................................., Comunidad Autónoma...................................... </w:t>
      </w:r>
    </w:p>
    <w:p w14:paraId="2365BB89" w14:textId="77777777" w:rsidR="00EC0D89" w:rsidRPr="00DB333E" w:rsidRDefault="00EC0D89"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b/>
          <w:u w:val="single"/>
        </w:rPr>
        <w:t>DATOS DEL INTERESADO O REPRESENTANTE LEGAL</w:t>
      </w:r>
    </w:p>
    <w:p w14:paraId="10D842C0" w14:textId="77777777" w:rsidR="00EC0D89" w:rsidRPr="00295B62" w:rsidRDefault="00EC0D89"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D. / Dª. ........................................................................................................., con D.N.I.........................., mayor de edad, con domicilio en la C/Plaza......................................................................................... nº........, Localidad........................................... Provincia.......................................... C.P................ Comunidad Autónoma............................................, del que acompaña copia, por medio del presente escrito ejerce el derecho de </w:t>
      </w:r>
      <w:r w:rsidR="00366C12" w:rsidRPr="00DB333E">
        <w:rPr>
          <w:rFonts w:asciiTheme="minorHAnsi" w:hAnsiTheme="minorHAnsi" w:cstheme="minorHAnsi"/>
        </w:rPr>
        <w:t>limitar las decisiones individuales automatizadas</w:t>
      </w:r>
      <w:r w:rsidRPr="00DB333E">
        <w:rPr>
          <w:rFonts w:asciiTheme="minorHAnsi" w:hAnsiTheme="minorHAnsi" w:cstheme="minorHAnsi"/>
        </w:rPr>
        <w:t xml:space="preserve">, de conformidad con lo previsto en el artículo </w:t>
      </w:r>
      <w:r w:rsidR="00AC193E" w:rsidRPr="00DB333E">
        <w:rPr>
          <w:rFonts w:asciiTheme="minorHAnsi" w:hAnsiTheme="minorHAnsi" w:cstheme="minorHAnsi"/>
        </w:rPr>
        <w:t>22</w:t>
      </w:r>
      <w:r w:rsidRPr="00DB333E">
        <w:rPr>
          <w:rFonts w:asciiTheme="minorHAnsi" w:hAnsiTheme="minorHAnsi" w:cstheme="minorHAnsi"/>
        </w:rPr>
        <w:t xml:space="preserve"> del Reglamento General de Protección de Datos (en adelante RGPD), </w:t>
      </w:r>
    </w:p>
    <w:p w14:paraId="53857A45" w14:textId="77777777" w:rsidR="00AC193E" w:rsidRPr="00295B62" w:rsidRDefault="00EC0D89" w:rsidP="00617154">
      <w:pPr>
        <w:keepNext/>
        <w:autoSpaceDE w:val="0"/>
        <w:autoSpaceDN w:val="0"/>
        <w:adjustRightInd w:val="0"/>
        <w:spacing w:before="120" w:after="120" w:line="276" w:lineRule="auto"/>
        <w:ind w:left="567" w:right="-621"/>
        <w:jc w:val="both"/>
        <w:rPr>
          <w:rFonts w:asciiTheme="minorHAnsi" w:eastAsiaTheme="minorHAnsi" w:hAnsiTheme="minorHAnsi" w:cstheme="minorHAnsi"/>
          <w:b/>
          <w:kern w:val="32"/>
          <w:u w:val="single"/>
          <w:lang w:eastAsia="en-US"/>
        </w:rPr>
      </w:pPr>
      <w:r w:rsidRPr="00DB333E">
        <w:rPr>
          <w:rFonts w:asciiTheme="minorHAnsi" w:eastAsiaTheme="minorHAnsi" w:hAnsiTheme="minorHAnsi" w:cstheme="minorHAnsi"/>
          <w:b/>
          <w:kern w:val="32"/>
          <w:u w:val="single"/>
          <w:lang w:eastAsia="en-US"/>
        </w:rPr>
        <w:t>EXPONGO,</w:t>
      </w:r>
    </w:p>
    <w:p w14:paraId="42B07D96" w14:textId="77777777" w:rsidR="00AC193E" w:rsidRPr="00DB333E" w:rsidRDefault="00AC193E" w:rsidP="00617154">
      <w:pPr>
        <w:autoSpaceDN w:val="0"/>
        <w:adjustRightInd w:val="0"/>
        <w:spacing w:line="276" w:lineRule="auto"/>
        <w:ind w:left="567" w:right="-621"/>
        <w:jc w:val="both"/>
        <w:rPr>
          <w:rFonts w:asciiTheme="minorHAnsi" w:hAnsiTheme="minorHAnsi" w:cstheme="minorHAnsi"/>
        </w:rPr>
      </w:pPr>
      <w:r w:rsidRPr="00DB333E">
        <w:rPr>
          <w:rFonts w:asciiTheme="minorHAnsi" w:hAnsiTheme="minorHAnsi" w:cstheme="minorHAnsi"/>
        </w:rPr>
        <w:t xml:space="preserve">Que se proceda a acordar la limitación de decisiones individuales automatizadas de los datos personales que sobre mi persona haya sido tratado por la sociedad, y que se me notifique de forma escrita el resultado de la limitación. Que en caso de que se acuerde dentro del plazo de un (1) mes hábil que no procede acceder a practicar total o parcialmente el derecho propuesto, se me comunique motivadamente a fin de, en su caso, solicitar la tutela de la Agencia Española de Protección de Datos, al amparo del artículo 22 del RGPD. </w:t>
      </w:r>
    </w:p>
    <w:p w14:paraId="07CEB924" w14:textId="77777777" w:rsidR="00EC0D89" w:rsidRPr="00DB333E" w:rsidRDefault="00EC0D89" w:rsidP="00617154">
      <w:pPr>
        <w:autoSpaceDN w:val="0"/>
        <w:adjustRightInd w:val="0"/>
        <w:spacing w:line="276" w:lineRule="auto"/>
        <w:ind w:right="-621"/>
        <w:rPr>
          <w:rFonts w:asciiTheme="minorHAnsi" w:hAnsiTheme="minorHAnsi" w:cstheme="minorHAnsi"/>
        </w:rPr>
      </w:pPr>
    </w:p>
    <w:p w14:paraId="20A13ECC" w14:textId="77777777" w:rsidR="00807AB8" w:rsidRPr="00DB333E" w:rsidRDefault="00EC0D89" w:rsidP="00807AB8">
      <w:pPr>
        <w:autoSpaceDN w:val="0"/>
        <w:adjustRightInd w:val="0"/>
        <w:spacing w:line="276" w:lineRule="auto"/>
        <w:ind w:left="567" w:right="-621"/>
        <w:jc w:val="right"/>
        <w:rPr>
          <w:rFonts w:asciiTheme="minorHAnsi" w:hAnsiTheme="minorHAnsi" w:cstheme="minorHAnsi"/>
        </w:rPr>
      </w:pPr>
      <w:r w:rsidRPr="00DB333E">
        <w:rPr>
          <w:rFonts w:asciiTheme="minorHAnsi" w:hAnsiTheme="minorHAnsi" w:cstheme="minorHAnsi"/>
        </w:rPr>
        <w:t xml:space="preserve"> </w:t>
      </w:r>
      <w:r w:rsidR="00807AB8" w:rsidRPr="00DB333E">
        <w:rPr>
          <w:rFonts w:asciiTheme="minorHAnsi" w:hAnsiTheme="minorHAnsi" w:cstheme="minorHAnsi"/>
        </w:rPr>
        <w:t xml:space="preserve">En </w:t>
      </w:r>
      <w:r w:rsidR="00807AB8">
        <w:rPr>
          <w:rFonts w:asciiTheme="minorHAnsi" w:hAnsiTheme="minorHAnsi" w:cstheme="minorHAnsi"/>
        </w:rPr>
        <w:t>__________</w:t>
      </w:r>
      <w:r w:rsidR="00807AB8" w:rsidRPr="00DB333E">
        <w:rPr>
          <w:rFonts w:asciiTheme="minorHAnsi" w:hAnsiTheme="minorHAnsi" w:cstheme="minorHAnsi"/>
        </w:rPr>
        <w:t xml:space="preserve">, a </w:t>
      </w:r>
      <w:r w:rsidR="00807AB8" w:rsidRPr="00DB333E">
        <w:rPr>
          <w:rFonts w:asciiTheme="minorHAnsi" w:hAnsiTheme="minorHAnsi" w:cstheme="minorHAnsi"/>
        </w:rPr>
        <w:fldChar w:fldCharType="begin"/>
      </w:r>
      <w:r w:rsidR="00807AB8" w:rsidRPr="00DB333E">
        <w:rPr>
          <w:rFonts w:asciiTheme="minorHAnsi" w:hAnsiTheme="minorHAnsi" w:cstheme="minorHAnsi"/>
        </w:rPr>
        <w:instrText xml:space="preserve"> TIME \@ "dd' de 'MMMM' de 'yyyy" </w:instrText>
      </w:r>
      <w:r w:rsidR="00807AB8" w:rsidRPr="00DB333E">
        <w:rPr>
          <w:rFonts w:asciiTheme="minorHAnsi" w:hAnsiTheme="minorHAnsi" w:cstheme="minorHAnsi"/>
        </w:rPr>
        <w:fldChar w:fldCharType="separate"/>
      </w:r>
      <w:r w:rsidR="00807AB8">
        <w:rPr>
          <w:rFonts w:asciiTheme="minorHAnsi" w:hAnsiTheme="minorHAnsi" w:cstheme="minorHAnsi"/>
          <w:noProof/>
        </w:rPr>
        <w:t>___ de _________ de 20__</w:t>
      </w:r>
      <w:r w:rsidR="00807AB8" w:rsidRPr="00DB333E">
        <w:rPr>
          <w:rFonts w:asciiTheme="minorHAnsi" w:hAnsiTheme="minorHAnsi" w:cstheme="minorHAnsi"/>
        </w:rPr>
        <w:fldChar w:fldCharType="end"/>
      </w:r>
    </w:p>
    <w:p w14:paraId="64F2CBBC" w14:textId="77777777" w:rsidR="00EC0D89" w:rsidRPr="00DB333E" w:rsidRDefault="00EC0D89" w:rsidP="00617154">
      <w:pPr>
        <w:autoSpaceDN w:val="0"/>
        <w:adjustRightInd w:val="0"/>
        <w:spacing w:line="276" w:lineRule="auto"/>
        <w:ind w:left="567" w:right="-621"/>
        <w:jc w:val="right"/>
        <w:rPr>
          <w:rFonts w:asciiTheme="minorHAnsi" w:hAnsiTheme="minorHAnsi" w:cstheme="minorHAnsi"/>
        </w:rPr>
      </w:pPr>
      <w:bookmarkStart w:id="46" w:name="_GoBack"/>
      <w:bookmarkEnd w:id="46"/>
    </w:p>
    <w:p w14:paraId="517ECAE8" w14:textId="77777777" w:rsidR="00EC0D89" w:rsidRDefault="00EC0D89"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Firma del interesado, </w:t>
      </w:r>
    </w:p>
    <w:p w14:paraId="083AF76F" w14:textId="77777777" w:rsidR="00617154" w:rsidRDefault="00617154" w:rsidP="00617154">
      <w:pPr>
        <w:spacing w:before="120" w:after="120" w:line="276" w:lineRule="auto"/>
        <w:ind w:left="567" w:right="-621"/>
        <w:jc w:val="both"/>
        <w:rPr>
          <w:rFonts w:asciiTheme="minorHAnsi" w:hAnsiTheme="minorHAnsi" w:cstheme="minorHAnsi"/>
        </w:rPr>
      </w:pPr>
    </w:p>
    <w:p w14:paraId="593305EF" w14:textId="77777777" w:rsidR="00617154" w:rsidRDefault="00617154" w:rsidP="00617154">
      <w:pPr>
        <w:spacing w:before="120" w:after="120" w:line="276" w:lineRule="auto"/>
        <w:ind w:left="567" w:right="-621"/>
        <w:jc w:val="both"/>
        <w:rPr>
          <w:rFonts w:asciiTheme="minorHAnsi" w:hAnsiTheme="minorHAnsi" w:cstheme="minorHAnsi"/>
        </w:rPr>
      </w:pPr>
    </w:p>
    <w:p w14:paraId="15778CE6" w14:textId="77777777" w:rsidR="00617154" w:rsidRPr="00DB333E" w:rsidRDefault="00617154" w:rsidP="00617154">
      <w:pPr>
        <w:spacing w:before="120" w:after="120" w:line="276" w:lineRule="auto"/>
        <w:ind w:left="567" w:right="-621"/>
        <w:jc w:val="both"/>
        <w:rPr>
          <w:rFonts w:asciiTheme="minorHAnsi" w:hAnsiTheme="minorHAnsi" w:cstheme="minorHAnsi"/>
        </w:rPr>
      </w:pPr>
    </w:p>
    <w:p w14:paraId="26651CB0" w14:textId="77777777" w:rsidR="002924E6" w:rsidRPr="00DB333E" w:rsidRDefault="00295B62" w:rsidP="00617154">
      <w:pPr>
        <w:pStyle w:val="EstiloTtulo1Izquierda"/>
        <w:numPr>
          <w:ilvl w:val="0"/>
          <w:numId w:val="19"/>
        </w:numPr>
      </w:pPr>
      <w:bookmarkStart w:id="47" w:name="_Toc512883801"/>
      <w:bookmarkStart w:id="48" w:name="_Toc96940643"/>
      <w:r>
        <w:lastRenderedPageBreak/>
        <w:t>Esquema de protocolos de derechos</w:t>
      </w:r>
      <w:bookmarkEnd w:id="48"/>
      <w:r>
        <w:t xml:space="preserve"> </w:t>
      </w:r>
      <w:bookmarkEnd w:id="47"/>
    </w:p>
    <w:p w14:paraId="100A4A35" w14:textId="77777777" w:rsidR="00517A81" w:rsidRPr="00DB333E" w:rsidRDefault="00517A81" w:rsidP="00617154">
      <w:pPr>
        <w:pStyle w:val="EstiloTtulo1Izquierda"/>
        <w:numPr>
          <w:ilvl w:val="0"/>
          <w:numId w:val="0"/>
        </w:numPr>
        <w:ind w:left="720"/>
      </w:pPr>
    </w:p>
    <w:tbl>
      <w:tblPr>
        <w:tblW w:w="9705"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5"/>
      </w:tblGrid>
      <w:tr w:rsidR="00517A81" w:rsidRPr="00DB333E" w14:paraId="24F1BF3F" w14:textId="77777777" w:rsidTr="001B60D6">
        <w:trPr>
          <w:trHeight w:val="1087"/>
        </w:trPr>
        <w:tc>
          <w:tcPr>
            <w:tcW w:w="9705" w:type="dxa"/>
            <w:tcBorders>
              <w:bottom w:val="single" w:sz="4" w:space="0" w:color="auto"/>
            </w:tcBorders>
          </w:tcPr>
          <w:p w14:paraId="75CD848E" w14:textId="77777777" w:rsidR="00517A81" w:rsidRPr="00DB333E" w:rsidRDefault="00517A81" w:rsidP="001B60D6">
            <w:pPr>
              <w:tabs>
                <w:tab w:val="left" w:pos="3686"/>
              </w:tabs>
              <w:ind w:left="136"/>
              <w:jc w:val="center"/>
              <w:rPr>
                <w:rFonts w:asciiTheme="minorHAnsi" w:hAnsiTheme="minorHAnsi" w:cstheme="minorHAnsi"/>
                <w:color w:val="FF0000"/>
              </w:rPr>
            </w:pPr>
          </w:p>
          <w:p w14:paraId="6863295B" w14:textId="77777777" w:rsidR="00517A81" w:rsidRDefault="001B60D6" w:rsidP="001B60D6">
            <w:pPr>
              <w:tabs>
                <w:tab w:val="left" w:pos="3686"/>
              </w:tabs>
              <w:ind w:left="136"/>
              <w:jc w:val="center"/>
              <w:rPr>
                <w:rFonts w:asciiTheme="minorHAnsi" w:hAnsiTheme="minorHAnsi" w:cstheme="minorHAnsi"/>
                <w:color w:val="FF0000"/>
              </w:rPr>
            </w:pPr>
            <w:r w:rsidRPr="00DB333E">
              <w:rPr>
                <w:rFonts w:asciiTheme="minorHAnsi" w:hAnsiTheme="minorHAnsi" w:cstheme="minorHAnsi"/>
                <w:color w:val="FF0000"/>
              </w:rPr>
              <w:t>Nota importante</w:t>
            </w:r>
            <w:r w:rsidR="00517A81" w:rsidRPr="00DB333E">
              <w:rPr>
                <w:rFonts w:asciiTheme="minorHAnsi" w:hAnsiTheme="minorHAnsi" w:cstheme="minorHAnsi"/>
                <w:color w:val="FF0000"/>
              </w:rPr>
              <w:t xml:space="preserve">: para mayor aclaración sobre el protocolo póngase en contacto con el Departamento Jurídico de </w:t>
            </w:r>
            <w:r w:rsidR="00CE5683" w:rsidRPr="00DB333E">
              <w:rPr>
                <w:rFonts w:asciiTheme="minorHAnsi" w:hAnsiTheme="minorHAnsi" w:cstheme="minorHAnsi"/>
                <w:color w:val="FF0000"/>
              </w:rPr>
              <w:t>LEGALDPO</w:t>
            </w:r>
            <w:r w:rsidR="00517A81" w:rsidRPr="00DB333E">
              <w:rPr>
                <w:rFonts w:asciiTheme="minorHAnsi" w:hAnsiTheme="minorHAnsi" w:cstheme="minorHAnsi"/>
                <w:color w:val="FF0000"/>
              </w:rPr>
              <w:t>, así como revise el Punto Número 1 del Presente Documento.</w:t>
            </w:r>
          </w:p>
          <w:p w14:paraId="3F3665F2" w14:textId="77777777" w:rsidR="00617154" w:rsidRPr="00DB333E" w:rsidRDefault="00617154" w:rsidP="001B60D6">
            <w:pPr>
              <w:tabs>
                <w:tab w:val="left" w:pos="3686"/>
              </w:tabs>
              <w:ind w:left="136"/>
              <w:jc w:val="center"/>
              <w:rPr>
                <w:rFonts w:asciiTheme="minorHAnsi" w:hAnsiTheme="minorHAnsi" w:cstheme="minorHAnsi"/>
                <w:color w:val="FF0000"/>
              </w:rPr>
            </w:pPr>
          </w:p>
        </w:tc>
      </w:tr>
    </w:tbl>
    <w:p w14:paraId="69428E8E" w14:textId="77777777" w:rsidR="00517A81" w:rsidRPr="00DB333E" w:rsidRDefault="00517A81" w:rsidP="00617154">
      <w:pPr>
        <w:pStyle w:val="EstiloTtulo1Izquierda"/>
        <w:numPr>
          <w:ilvl w:val="0"/>
          <w:numId w:val="0"/>
        </w:numPr>
      </w:pPr>
    </w:p>
    <w:p w14:paraId="3963C00B" w14:textId="77777777" w:rsidR="00D16CCA" w:rsidRPr="00DB333E" w:rsidRDefault="00807AB8" w:rsidP="00617154">
      <w:pPr>
        <w:pStyle w:val="EstiloTtulo1Izquierda"/>
        <w:numPr>
          <w:ilvl w:val="0"/>
          <w:numId w:val="0"/>
        </w:numPr>
        <w:ind w:left="360"/>
      </w:pPr>
      <w:bookmarkStart w:id="49" w:name="_Toc437630873"/>
      <w:bookmarkStart w:id="50" w:name="_Toc437631276"/>
      <w:bookmarkStart w:id="51" w:name="_Toc512883802"/>
      <w:bookmarkStart w:id="52" w:name="_Toc534715606"/>
      <w:bookmarkStart w:id="53" w:name="_Toc96940644"/>
      <w:r>
        <w:rPr>
          <w:noProof/>
        </w:rPr>
        <w:pict w14:anchorId="402FC7C6">
          <v:shapetype id="_x0000_t202" coordsize="21600,21600" o:spt="202" path="m,l,21600r21600,l21600,xe">
            <v:stroke joinstyle="miter"/>
            <v:path gradientshapeok="t" o:connecttype="rect"/>
          </v:shapetype>
          <v:shape id="_x0000_s1039" type="#_x0000_t202" alt="" style="position:absolute;left:0;text-align:left;margin-left:116.3pt;margin-top:16.9pt;width:202.75pt;height:21.45pt;z-index:251662336;mso-wrap-style:square;mso-wrap-edited:f;mso-width-percent:0;mso-height-percent:0;mso-width-percent:0;mso-height-percent:0;mso-width-relative:margin;mso-height-relative:margin;v-text-anchor:top">
            <v:textbox style="mso-next-textbox:#_x0000_s1039">
              <w:txbxContent>
                <w:p w14:paraId="4D691A88" w14:textId="77777777" w:rsidR="00295B62" w:rsidRPr="0044033F" w:rsidRDefault="00295B62" w:rsidP="002924E6">
                  <w:pPr>
                    <w:jc w:val="center"/>
                    <w:rPr>
                      <w:rFonts w:ascii="Arial" w:hAnsi="Arial" w:cs="Arial"/>
                      <w:b/>
                      <w:sz w:val="22"/>
                      <w:szCs w:val="22"/>
                    </w:rPr>
                  </w:pPr>
                  <w:r w:rsidRPr="0044033F">
                    <w:rPr>
                      <w:rFonts w:ascii="Arial" w:hAnsi="Arial" w:cs="Arial"/>
                      <w:b/>
                      <w:sz w:val="22"/>
                      <w:szCs w:val="22"/>
                    </w:rPr>
                    <w:t xml:space="preserve">SOLICITUD DE </w:t>
                  </w:r>
                  <w:r>
                    <w:rPr>
                      <w:rFonts w:ascii="Arial" w:hAnsi="Arial" w:cs="Arial"/>
                      <w:b/>
                      <w:sz w:val="22"/>
                      <w:szCs w:val="22"/>
                    </w:rPr>
                    <w:t>DERECHOS</w:t>
                  </w:r>
                </w:p>
              </w:txbxContent>
            </v:textbox>
          </v:shape>
        </w:pict>
      </w:r>
      <w:bookmarkEnd w:id="49"/>
      <w:bookmarkEnd w:id="50"/>
      <w:bookmarkEnd w:id="51"/>
      <w:bookmarkEnd w:id="52"/>
      <w:bookmarkEnd w:id="53"/>
    </w:p>
    <w:p w14:paraId="42CB3366" w14:textId="77777777" w:rsidR="00D16CCA" w:rsidRPr="00DB333E" w:rsidRDefault="00807AB8" w:rsidP="00617154">
      <w:pPr>
        <w:pStyle w:val="EstiloTtulo1Izquierda"/>
        <w:numPr>
          <w:ilvl w:val="0"/>
          <w:numId w:val="0"/>
        </w:numPr>
      </w:pPr>
      <w:bookmarkStart w:id="54" w:name="_Toc512883803"/>
      <w:bookmarkStart w:id="55" w:name="_Toc534715607"/>
      <w:bookmarkStart w:id="56" w:name="_Toc96940645"/>
      <w:r>
        <w:rPr>
          <w:noProof/>
        </w:rPr>
        <w:pict w14:anchorId="040FD0A0">
          <v:shapetype id="_x0000_t32" coordsize="21600,21600" o:spt="32" o:oned="t" path="m,l21600,21600e" filled="f">
            <v:path arrowok="t" fillok="f" o:connecttype="none"/>
            <o:lock v:ext="edit" shapetype="t"/>
          </v:shapetype>
          <v:shape id="_x0000_s1038" type="#_x0000_t32" alt="" style="position:absolute;left:0;text-align:left;margin-left:210.45pt;margin-top:20.05pt;width:0;height:43.7pt;z-index:251663360;mso-wrap-edited:f;mso-width-percent:0;mso-height-percent:0;mso-width-percent:0;mso-height-percent:0" o:connectortype="straight">
            <v:stroke endarrow="block"/>
          </v:shape>
        </w:pict>
      </w:r>
      <w:bookmarkEnd w:id="54"/>
      <w:bookmarkEnd w:id="55"/>
      <w:bookmarkEnd w:id="56"/>
    </w:p>
    <w:p w14:paraId="087F9BE3" w14:textId="77777777" w:rsidR="002924E6" w:rsidRPr="00DB333E" w:rsidRDefault="002924E6" w:rsidP="002924E6">
      <w:pPr>
        <w:pStyle w:val="Ttulo1Anexo"/>
        <w:rPr>
          <w:rFonts w:asciiTheme="minorHAnsi" w:hAnsiTheme="minorHAnsi" w:cstheme="minorHAnsi"/>
          <w:sz w:val="24"/>
          <w:szCs w:val="24"/>
        </w:rPr>
      </w:pPr>
    </w:p>
    <w:p w14:paraId="228C000D" w14:textId="77777777" w:rsidR="002924E6" w:rsidRPr="00DB333E" w:rsidRDefault="00807AB8" w:rsidP="002924E6">
      <w:pPr>
        <w:pStyle w:val="Ttulo1Anexo"/>
        <w:rPr>
          <w:rFonts w:asciiTheme="minorHAnsi" w:hAnsiTheme="minorHAnsi" w:cstheme="minorHAnsi"/>
          <w:sz w:val="24"/>
          <w:szCs w:val="24"/>
        </w:rPr>
      </w:pPr>
      <w:bookmarkStart w:id="57" w:name="_Toc512883804"/>
      <w:bookmarkStart w:id="58" w:name="_Toc534715608"/>
      <w:bookmarkStart w:id="59" w:name="_Toc96940646"/>
      <w:r>
        <w:rPr>
          <w:rFonts w:asciiTheme="minorHAnsi" w:hAnsiTheme="minorHAnsi" w:cstheme="minorHAnsi"/>
          <w:noProof/>
          <w:sz w:val="24"/>
          <w:szCs w:val="24"/>
        </w:rPr>
        <w:pict w14:anchorId="6DC332F5">
          <v:shape id="_x0000_s1037" type="#_x0000_t202" alt="" style="position:absolute;left:0;text-align:left;margin-left:121.55pt;margin-top:2.45pt;width:197.5pt;height:33.2pt;z-index:251671552;mso-wrap-style:square;mso-wrap-edited:f;mso-width-percent:0;mso-height-percent:200;mso-width-percent:0;mso-height-percent:200;mso-width-relative:margin;mso-height-relative:margin;v-text-anchor:top">
            <v:textbox style="mso-next-textbox:#_x0000_s1037;mso-fit-shape-to-text:t">
              <w:txbxContent>
                <w:p w14:paraId="29492B14" w14:textId="77777777" w:rsidR="00295B62" w:rsidRDefault="00295B62" w:rsidP="00B818C0">
                  <w:pPr>
                    <w:jc w:val="center"/>
                  </w:pPr>
                  <w:r>
                    <w:rPr>
                      <w:rFonts w:ascii="Arial" w:hAnsi="Arial" w:cs="Arial"/>
                      <w:sz w:val="22"/>
                      <w:szCs w:val="22"/>
                    </w:rPr>
                    <w:t>Notificación del Responsable del Tratamiento a LEGALDPO</w:t>
                  </w:r>
                </w:p>
              </w:txbxContent>
            </v:textbox>
          </v:shape>
        </w:pict>
      </w:r>
      <w:bookmarkEnd w:id="57"/>
      <w:bookmarkEnd w:id="58"/>
      <w:bookmarkEnd w:id="59"/>
    </w:p>
    <w:p w14:paraId="6FEAA91E" w14:textId="77777777" w:rsidR="002924E6" w:rsidRPr="00DB333E" w:rsidRDefault="002924E6" w:rsidP="002924E6">
      <w:pPr>
        <w:pStyle w:val="Ttulo1Anexo"/>
        <w:rPr>
          <w:rFonts w:asciiTheme="minorHAnsi" w:hAnsiTheme="minorHAnsi" w:cstheme="minorHAnsi"/>
          <w:sz w:val="24"/>
          <w:szCs w:val="24"/>
        </w:rPr>
      </w:pPr>
    </w:p>
    <w:p w14:paraId="1866DF29" w14:textId="77777777" w:rsidR="002924E6" w:rsidRPr="00DB333E" w:rsidRDefault="00807AB8" w:rsidP="002924E6">
      <w:pPr>
        <w:pStyle w:val="Ttulo1Anexo"/>
        <w:rPr>
          <w:rFonts w:asciiTheme="minorHAnsi" w:hAnsiTheme="minorHAnsi" w:cstheme="minorHAnsi"/>
          <w:sz w:val="24"/>
          <w:szCs w:val="24"/>
        </w:rPr>
      </w:pPr>
      <w:bookmarkStart w:id="60" w:name="_Toc512883805"/>
      <w:bookmarkStart w:id="61" w:name="_Toc534715609"/>
      <w:bookmarkStart w:id="62" w:name="_Toc96940647"/>
      <w:r>
        <w:rPr>
          <w:rFonts w:asciiTheme="minorHAnsi" w:hAnsiTheme="minorHAnsi" w:cstheme="minorHAnsi"/>
          <w:noProof/>
          <w:sz w:val="24"/>
          <w:szCs w:val="24"/>
        </w:rPr>
        <w:pict w14:anchorId="7486E0FB">
          <v:shape id="_x0000_s1036" type="#_x0000_t32" alt="" style="position:absolute;left:0;text-align:left;margin-left:210.45pt;margin-top:1.8pt;width:.1pt;height:60.3pt;z-index:251672576;mso-wrap-edited:f;mso-width-percent:0;mso-height-percent:0;mso-width-percent:0;mso-height-percent:0" o:connectortype="straight">
            <v:stroke endarrow="block"/>
          </v:shape>
        </w:pict>
      </w:r>
      <w:bookmarkEnd w:id="60"/>
      <w:bookmarkEnd w:id="61"/>
      <w:bookmarkEnd w:id="62"/>
    </w:p>
    <w:p w14:paraId="3D8BD3BA" w14:textId="77777777" w:rsidR="002924E6" w:rsidRPr="00DB333E" w:rsidRDefault="002924E6" w:rsidP="002924E6">
      <w:pPr>
        <w:pStyle w:val="Ttulo1Anexo"/>
        <w:rPr>
          <w:rFonts w:asciiTheme="minorHAnsi" w:hAnsiTheme="minorHAnsi" w:cstheme="minorHAnsi"/>
          <w:sz w:val="24"/>
          <w:szCs w:val="24"/>
        </w:rPr>
      </w:pPr>
    </w:p>
    <w:p w14:paraId="38466A60" w14:textId="77777777" w:rsidR="002924E6" w:rsidRPr="00DB333E" w:rsidRDefault="00807AB8" w:rsidP="002924E6">
      <w:pPr>
        <w:pStyle w:val="Ttulo1Anexo"/>
        <w:rPr>
          <w:rFonts w:asciiTheme="minorHAnsi" w:hAnsiTheme="minorHAnsi" w:cstheme="minorHAnsi"/>
          <w:sz w:val="24"/>
          <w:szCs w:val="24"/>
        </w:rPr>
      </w:pPr>
      <w:bookmarkStart w:id="63" w:name="_Toc512883806"/>
      <w:bookmarkStart w:id="64" w:name="_Toc534715610"/>
      <w:bookmarkStart w:id="65" w:name="_Toc96940648"/>
      <w:r>
        <w:rPr>
          <w:rFonts w:asciiTheme="minorHAnsi" w:hAnsiTheme="minorHAnsi" w:cstheme="minorHAnsi"/>
          <w:noProof/>
          <w:sz w:val="24"/>
          <w:szCs w:val="24"/>
        </w:rPr>
        <w:pict w14:anchorId="7571E050">
          <v:shape id="_x0000_s1035" type="#_x0000_t202" alt="" style="position:absolute;left:0;text-align:left;margin-left:121.55pt;margin-top:21.85pt;width:197.5pt;height:41.25pt;z-index:251664384;mso-wrap-style:square;mso-wrap-edited:f;mso-width-percent:0;mso-height-percent:0;mso-width-percent:0;mso-height-percent:0;mso-width-relative:margin;mso-height-relative:margin;v-text-anchor:top">
            <v:textbox style="mso-next-textbox:#_x0000_s1035">
              <w:txbxContent>
                <w:p w14:paraId="4D883D80" w14:textId="77777777" w:rsidR="00295B62" w:rsidRDefault="00295B62" w:rsidP="002924E6">
                  <w:pPr>
                    <w:jc w:val="center"/>
                  </w:pPr>
                  <w:r>
                    <w:rPr>
                      <w:rFonts w:ascii="Arial" w:hAnsi="Arial" w:cs="Arial"/>
                      <w:sz w:val="22"/>
                      <w:szCs w:val="22"/>
                    </w:rPr>
                    <w:t>Comprobación de la existencia de datos del interesado en la empresa.</w:t>
                  </w:r>
                </w:p>
              </w:txbxContent>
            </v:textbox>
          </v:shape>
        </w:pict>
      </w:r>
      <w:bookmarkEnd w:id="63"/>
      <w:bookmarkEnd w:id="64"/>
      <w:bookmarkEnd w:id="65"/>
    </w:p>
    <w:p w14:paraId="006BBC9F" w14:textId="77777777" w:rsidR="00E041AD" w:rsidRPr="00DB333E" w:rsidRDefault="00807AB8" w:rsidP="00F0203D">
      <w:pPr>
        <w:spacing w:after="200" w:line="276" w:lineRule="auto"/>
        <w:rPr>
          <w:rFonts w:asciiTheme="minorHAnsi" w:eastAsia="Times New Roman" w:hAnsiTheme="minorHAnsi" w:cstheme="minorHAnsi"/>
          <w:b/>
          <w:bCs/>
          <w:color w:val="3366FF"/>
          <w:kern w:val="32"/>
          <w:lang w:eastAsia="es-ES"/>
        </w:rPr>
      </w:pPr>
      <w:r>
        <w:rPr>
          <w:rFonts w:asciiTheme="minorHAnsi" w:hAnsiTheme="minorHAnsi" w:cstheme="minorHAnsi"/>
          <w:noProof/>
        </w:rPr>
        <w:pict w14:anchorId="2CB742E4">
          <v:shape id="_x0000_s1034" type="#_x0000_t32" alt="" style="position:absolute;margin-left:319.1pt;margin-top:195.5pt;width:27.15pt;height:56.9pt;flip:x;z-index:251674624;mso-wrap-edited:f;mso-width-percent:0;mso-height-percent:0;mso-width-percent:0;mso-height-percent:0" o:connectortype="straight">
            <v:stroke endarrow="block"/>
          </v:shape>
        </w:pict>
      </w:r>
      <w:r>
        <w:rPr>
          <w:rFonts w:asciiTheme="minorHAnsi" w:eastAsia="Times New Roman" w:hAnsiTheme="minorHAnsi" w:cstheme="minorHAnsi"/>
          <w:b/>
          <w:bCs/>
          <w:noProof/>
          <w:color w:val="3366FF"/>
          <w:kern w:val="32"/>
          <w:lang w:eastAsia="es-ES"/>
        </w:rPr>
        <w:pict w14:anchorId="0D8DF8FA">
          <v:shape id="_x0000_s1033" type="#_x0000_t202" alt="" style="position:absolute;margin-left:132.3pt;margin-top:262.4pt;width:196.2pt;height:65.7pt;z-index:251678720;mso-wrap-style:square;mso-wrap-edited:f;mso-width-percent:0;mso-height-percent:0;mso-width-percent:0;mso-height-percent:0;mso-width-relative:margin;mso-height-relative:margin;v-text-anchor:top">
            <v:textbox style="mso-next-textbox:#_x0000_s1033">
              <w:txbxContent>
                <w:p w14:paraId="2CE83F8F" w14:textId="77777777" w:rsidR="00295B62" w:rsidRPr="008C50D0" w:rsidRDefault="00295B62" w:rsidP="008C50D0">
                  <w:pPr>
                    <w:jc w:val="center"/>
                    <w:rPr>
                      <w:rFonts w:ascii="Arial" w:hAnsi="Arial" w:cs="Arial"/>
                      <w:sz w:val="21"/>
                      <w:szCs w:val="20"/>
                    </w:rPr>
                  </w:pPr>
                  <w:r>
                    <w:rPr>
                      <w:rFonts w:ascii="Arial" w:hAnsi="Arial" w:cs="Arial"/>
                      <w:sz w:val="21"/>
                      <w:szCs w:val="20"/>
                    </w:rPr>
                    <w:t>Dar siempre la posibilidad al usuario de poner una reclamación ante la autoridad de control (Agencia Española de Protección de Datos)</w:t>
                  </w:r>
                </w:p>
              </w:txbxContent>
            </v:textbox>
          </v:shape>
        </w:pict>
      </w:r>
      <w:r>
        <w:rPr>
          <w:rFonts w:asciiTheme="minorHAnsi" w:hAnsiTheme="minorHAnsi" w:cstheme="minorHAnsi"/>
          <w:noProof/>
        </w:rPr>
        <w:pict w14:anchorId="1A9541A0">
          <v:shape id="_x0000_s1032" type="#_x0000_t32" alt="" style="position:absolute;margin-left:125.7pt;margin-top:197.9pt;width:23.8pt;height:56.9pt;z-index:251676672;mso-wrap-edited:f;mso-width-percent:0;mso-height-percent:0;mso-width-percent:0;mso-height-percent:0" o:connectortype="straight">
            <v:stroke endarrow="block"/>
          </v:shape>
        </w:pict>
      </w:r>
      <w:r>
        <w:rPr>
          <w:rFonts w:asciiTheme="minorHAnsi" w:hAnsiTheme="minorHAnsi" w:cstheme="minorHAnsi"/>
          <w:noProof/>
        </w:rPr>
        <w:pict w14:anchorId="6B035071">
          <v:shape id="_x0000_s1031" type="#_x0000_t202" alt="" style="position:absolute;margin-left:303.45pt;margin-top:65.7pt;width:33.8pt;height:19.85pt;z-index:251668480;mso-wrap-style:square;mso-wrap-edited:f;mso-width-percent:0;mso-height-percent:200;mso-width-percent:0;mso-height-percent:200;mso-width-relative:margin;mso-height-relative:margin;v-text-anchor:top" fillcolor="white [3201]" stroked="f" strokecolor="black [3200]" strokeweight="1pt">
            <v:stroke dashstyle="dash"/>
            <v:shadow color="#868686"/>
            <v:textbox style="mso-next-textbox:#_x0000_s1031;mso-fit-shape-to-text:t">
              <w:txbxContent>
                <w:p w14:paraId="4328858B" w14:textId="77777777" w:rsidR="00295B62" w:rsidRPr="000C3242" w:rsidRDefault="00295B62" w:rsidP="002924E6">
                  <w:pPr>
                    <w:rPr>
                      <w:rFonts w:ascii="Arial" w:hAnsi="Arial" w:cs="Arial"/>
                      <w:b/>
                      <w:color w:val="FF0000"/>
                      <w:sz w:val="22"/>
                      <w:szCs w:val="22"/>
                    </w:rPr>
                  </w:pPr>
                  <w:r w:rsidRPr="000C3242">
                    <w:rPr>
                      <w:rFonts w:ascii="Arial" w:hAnsi="Arial" w:cs="Arial"/>
                      <w:b/>
                      <w:color w:val="FF0000"/>
                      <w:sz w:val="22"/>
                      <w:szCs w:val="22"/>
                    </w:rPr>
                    <w:t>NO</w:t>
                  </w:r>
                </w:p>
              </w:txbxContent>
            </v:textbox>
          </v:shape>
        </w:pict>
      </w:r>
      <w:r>
        <w:rPr>
          <w:rFonts w:asciiTheme="minorHAnsi" w:hAnsiTheme="minorHAnsi" w:cstheme="minorHAnsi"/>
          <w:noProof/>
        </w:rPr>
        <w:pict w14:anchorId="7931FD87">
          <v:shape id="_x0000_s1030" type="#_x0000_t202" alt="" style="position:absolute;margin-left:121.95pt;margin-top:61.9pt;width:28pt;height:19.85pt;z-index:251667456;mso-wrap-style:square;mso-wrap-edited:f;mso-width-percent:0;mso-height-percent:200;mso-width-percent:0;mso-height-percent:200;mso-width-relative:margin;mso-height-relative:margin;v-text-anchor:top" fillcolor="white [3201]" stroked="f" strokecolor="black [3200]" strokeweight="1pt">
            <v:stroke dashstyle="dash"/>
            <v:shadow color="#868686"/>
            <v:textbox style="mso-next-textbox:#_x0000_s1030;mso-fit-shape-to-text:t">
              <w:txbxContent>
                <w:p w14:paraId="55D51BCB" w14:textId="77777777" w:rsidR="00295B62" w:rsidRPr="0044033F" w:rsidRDefault="00295B62" w:rsidP="002924E6">
                  <w:pPr>
                    <w:rPr>
                      <w:rFonts w:ascii="Arial" w:hAnsi="Arial" w:cs="Arial"/>
                      <w:b/>
                      <w:color w:val="00B050"/>
                      <w:sz w:val="22"/>
                      <w:szCs w:val="22"/>
                    </w:rPr>
                  </w:pPr>
                  <w:r w:rsidRPr="0044033F">
                    <w:rPr>
                      <w:rFonts w:ascii="Arial" w:hAnsi="Arial" w:cs="Arial"/>
                      <w:b/>
                      <w:color w:val="00B050"/>
                      <w:sz w:val="22"/>
                      <w:szCs w:val="22"/>
                    </w:rPr>
                    <w:t>SÍ</w:t>
                  </w:r>
                </w:p>
              </w:txbxContent>
            </v:textbox>
          </v:shape>
        </w:pict>
      </w:r>
      <w:r>
        <w:rPr>
          <w:rFonts w:asciiTheme="minorHAnsi" w:hAnsiTheme="minorHAnsi" w:cstheme="minorHAnsi"/>
          <w:noProof/>
        </w:rPr>
        <w:pict w14:anchorId="0DD81543">
          <v:shape id="_x0000_s1029" type="#_x0000_t32" alt="" style="position:absolute;margin-left:311.1pt;margin-top:52.85pt;width:23.8pt;height:56.9pt;z-index:251666432;mso-wrap-edited:f;mso-width-percent:0;mso-height-percent:0;mso-width-percent:0;mso-height-percent:0" o:connectortype="straight">
            <v:stroke endarrow="block"/>
          </v:shape>
        </w:pict>
      </w:r>
      <w:r>
        <w:rPr>
          <w:rFonts w:asciiTheme="minorHAnsi" w:eastAsia="Times New Roman" w:hAnsiTheme="minorHAnsi" w:cstheme="minorHAnsi"/>
          <w:b/>
          <w:bCs/>
          <w:noProof/>
          <w:color w:val="3366FF"/>
          <w:kern w:val="32"/>
          <w:lang w:eastAsia="es-ES"/>
        </w:rPr>
        <w:pict w14:anchorId="35B47080">
          <v:shape id="_x0000_s1028" type="#_x0000_t202" alt="" style="position:absolute;margin-left:303.45pt;margin-top:117.2pt;width:132.3pt;height:66.9pt;z-index:251670528;mso-wrap-style:square;mso-wrap-edited:f;mso-width-percent:0;mso-height-percent:0;mso-width-percent:0;mso-height-percent:0;mso-width-relative:margin;mso-height-relative:margin;v-text-anchor:top">
            <v:textbox style="mso-next-textbox:#_x0000_s1028">
              <w:txbxContent>
                <w:p w14:paraId="45910232" w14:textId="77777777" w:rsidR="00295B62" w:rsidRPr="008C50D0" w:rsidRDefault="00295B62" w:rsidP="0015431D">
                  <w:pPr>
                    <w:jc w:val="center"/>
                    <w:rPr>
                      <w:rFonts w:ascii="Arial" w:hAnsi="Arial" w:cs="Arial"/>
                      <w:sz w:val="21"/>
                      <w:szCs w:val="20"/>
                    </w:rPr>
                  </w:pPr>
                  <w:r w:rsidRPr="008C50D0">
                    <w:rPr>
                      <w:rFonts w:ascii="Arial" w:hAnsi="Arial" w:cs="Arial"/>
                      <w:sz w:val="21"/>
                      <w:szCs w:val="20"/>
                    </w:rPr>
                    <w:t xml:space="preserve">Contestación al interesado en el plazo máximo de treinta (30) días, motivando siempre la decisión tomada. </w:t>
                  </w:r>
                </w:p>
                <w:p w14:paraId="670E20FD" w14:textId="77777777" w:rsidR="00295B62" w:rsidRPr="00B818C0" w:rsidRDefault="00295B62" w:rsidP="00B818C0">
                  <w:pPr>
                    <w:rPr>
                      <w:szCs w:val="20"/>
                    </w:rPr>
                  </w:pPr>
                </w:p>
              </w:txbxContent>
            </v:textbox>
          </v:shape>
        </w:pict>
      </w:r>
      <w:r>
        <w:rPr>
          <w:rFonts w:asciiTheme="minorHAnsi" w:hAnsiTheme="minorHAnsi" w:cstheme="minorHAnsi"/>
          <w:noProof/>
        </w:rPr>
        <w:pict w14:anchorId="664CAB13">
          <v:shape id="_x0000_s1027" type="#_x0000_t32" alt="" style="position:absolute;margin-left:121.95pt;margin-top:48.7pt;width:27.15pt;height:56.9pt;flip:x;z-index:251665408;mso-wrap-edited:f;mso-width-percent:0;mso-height-percent:0;mso-width-percent:0;mso-height-percent:0" o:connectortype="straight">
            <v:stroke endarrow="block"/>
          </v:shape>
        </w:pict>
      </w:r>
      <w:r>
        <w:rPr>
          <w:rFonts w:asciiTheme="minorHAnsi" w:eastAsia="Times New Roman" w:hAnsiTheme="minorHAnsi" w:cstheme="minorHAnsi"/>
          <w:b/>
          <w:bCs/>
          <w:noProof/>
          <w:color w:val="3366FF"/>
          <w:kern w:val="32"/>
          <w:lang w:eastAsia="es-ES"/>
        </w:rPr>
        <w:pict w14:anchorId="264BEA2B">
          <v:shape id="_x0000_s1026" type="#_x0000_t202" alt="" style="position:absolute;margin-left:59.7pt;margin-top:117.2pt;width:132.3pt;height:66.9pt;z-index:251669504;mso-wrap-style:square;mso-wrap-edited:f;mso-width-percent:0;mso-height-percent:0;mso-width-percent:0;mso-height-percent:0;mso-width-relative:margin;mso-height-relative:margin;v-text-anchor:top">
            <v:textbox style="mso-next-textbox:#_x0000_s1026">
              <w:txbxContent>
                <w:p w14:paraId="3DED26CB" w14:textId="77777777" w:rsidR="00295B62" w:rsidRPr="008C50D0" w:rsidRDefault="00295B62" w:rsidP="00B818C0">
                  <w:pPr>
                    <w:jc w:val="center"/>
                    <w:rPr>
                      <w:rFonts w:ascii="Arial" w:hAnsi="Arial" w:cs="Arial"/>
                      <w:sz w:val="21"/>
                      <w:szCs w:val="20"/>
                    </w:rPr>
                  </w:pPr>
                  <w:r w:rsidRPr="008C50D0">
                    <w:rPr>
                      <w:rFonts w:ascii="Arial" w:hAnsi="Arial" w:cs="Arial"/>
                      <w:sz w:val="21"/>
                      <w:szCs w:val="20"/>
                    </w:rPr>
                    <w:t xml:space="preserve">Contestación al interesado en el plazo máximo de treinta (30) días, motivando siempre la decisión tomada. </w:t>
                  </w:r>
                </w:p>
              </w:txbxContent>
            </v:textbox>
          </v:shape>
        </w:pict>
      </w:r>
    </w:p>
    <w:sectPr w:rsidR="00E041AD" w:rsidRPr="00DB333E" w:rsidSect="00631315">
      <w:headerReference w:type="default" r:id="rId11"/>
      <w:footerReference w:type="even" r:id="rId12"/>
      <w:footerReference w:type="default" r:id="rId13"/>
      <w:pgSz w:w="11906" w:h="16838" w:code="9"/>
      <w:pgMar w:top="1559" w:right="1701" w:bottom="993" w:left="1276" w:header="567"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1E195" w14:textId="77777777" w:rsidR="00F057E8" w:rsidRDefault="00F057E8" w:rsidP="00BF6D51">
      <w:r>
        <w:separator/>
      </w:r>
    </w:p>
  </w:endnote>
  <w:endnote w:type="continuationSeparator" w:id="0">
    <w:p w14:paraId="13728ED7" w14:textId="77777777" w:rsidR="00F057E8" w:rsidRDefault="00F057E8" w:rsidP="00BF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1">
    <w:altName w:val="Times New Roman"/>
    <w:charset w:val="00"/>
    <w:family w:val="roman"/>
    <w:pitch w:val="variable"/>
  </w:font>
  <w:font w:name="Times1">
    <w:charset w:val="00"/>
    <w:family w:val="auto"/>
    <w:pitch w:val="variable"/>
  </w:font>
  <w:font w:name="Arial2">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747565807"/>
      <w:docPartObj>
        <w:docPartGallery w:val="Page Numbers (Bottom of Page)"/>
        <w:docPartUnique/>
      </w:docPartObj>
    </w:sdtPr>
    <w:sdtEndPr>
      <w:rPr>
        <w:rStyle w:val="Nmerodepgina"/>
      </w:rPr>
    </w:sdtEndPr>
    <w:sdtContent>
      <w:p w14:paraId="71341D05" w14:textId="77777777" w:rsidR="00E44344" w:rsidRDefault="00E44344" w:rsidP="00414E7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74A4605" w14:textId="77777777" w:rsidR="00E44344" w:rsidRDefault="00E44344" w:rsidP="00E4434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593760549"/>
      <w:docPartObj>
        <w:docPartGallery w:val="Page Numbers (Bottom of Page)"/>
        <w:docPartUnique/>
      </w:docPartObj>
    </w:sdtPr>
    <w:sdtEndPr>
      <w:rPr>
        <w:rStyle w:val="Nmerodepgina"/>
      </w:rPr>
    </w:sdtEndPr>
    <w:sdtContent>
      <w:p w14:paraId="2FCDE71F" w14:textId="77777777" w:rsidR="00E44344" w:rsidRDefault="00E44344" w:rsidP="00414E7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F169D">
          <w:rPr>
            <w:rStyle w:val="Nmerodepgina"/>
            <w:noProof/>
          </w:rPr>
          <w:t>4</w:t>
        </w:r>
        <w:r>
          <w:rPr>
            <w:rStyle w:val="Nmerodepgina"/>
          </w:rPr>
          <w:fldChar w:fldCharType="end"/>
        </w:r>
      </w:p>
    </w:sdtContent>
  </w:sdt>
  <w:p w14:paraId="0928526D" w14:textId="77777777" w:rsidR="00295B62" w:rsidRDefault="00295B62" w:rsidP="00E44344">
    <w:pPr>
      <w:pStyle w:val="Piedepgina"/>
      <w:ind w:right="360"/>
    </w:pPr>
  </w:p>
  <w:p w14:paraId="6AEEE1FB" w14:textId="77777777" w:rsidR="00295B62" w:rsidRPr="00272CD8" w:rsidRDefault="00295B62" w:rsidP="00272CD8">
    <w:pPr>
      <w:pStyle w:val="Piedepgin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2F582" w14:textId="77777777" w:rsidR="00F057E8" w:rsidRDefault="00F057E8" w:rsidP="00BF6D51">
      <w:r>
        <w:separator/>
      </w:r>
    </w:p>
  </w:footnote>
  <w:footnote w:type="continuationSeparator" w:id="0">
    <w:p w14:paraId="42240DB6" w14:textId="77777777" w:rsidR="00F057E8" w:rsidRDefault="00F057E8" w:rsidP="00BF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537AD" w14:textId="77777777" w:rsidR="00295B62" w:rsidRPr="00A03354" w:rsidRDefault="00295B62" w:rsidP="00CE1D09">
    <w:pPr>
      <w:pStyle w:val="Encabezado"/>
      <w:tabs>
        <w:tab w:val="left" w:pos="7230"/>
      </w:tabs>
      <w:ind w:left="-426"/>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6B50"/>
    <w:multiLevelType w:val="hybridMultilevel"/>
    <w:tmpl w:val="5DD05AD6"/>
    <w:lvl w:ilvl="0" w:tplc="0C0A0013">
      <w:start w:val="1"/>
      <w:numFmt w:val="upperRoman"/>
      <w:lvlText w:val="%1."/>
      <w:lvlJc w:val="righ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 w15:restartNumberingAfterBreak="0">
    <w:nsid w:val="07C829C1"/>
    <w:multiLevelType w:val="hybridMultilevel"/>
    <w:tmpl w:val="58B81AD6"/>
    <w:lvl w:ilvl="0" w:tplc="F8602FDE">
      <w:start w:val="1"/>
      <w:numFmt w:val="bullet"/>
      <w:lvlText w:val="o"/>
      <w:lvlJc w:val="left"/>
      <w:pPr>
        <w:tabs>
          <w:tab w:val="num" w:pos="1080"/>
        </w:tabs>
        <w:ind w:left="1080" w:hanging="360"/>
      </w:pPr>
      <w:rPr>
        <w:rFonts w:ascii="Courier New" w:hAnsi="Courier New" w:hint="default"/>
        <w:color w:val="1F497D"/>
      </w:rPr>
    </w:lvl>
    <w:lvl w:ilvl="1" w:tplc="3586ABD4">
      <w:start w:val="1"/>
      <w:numFmt w:val="bullet"/>
      <w:lvlText w:val=""/>
      <w:lvlJc w:val="left"/>
      <w:pPr>
        <w:tabs>
          <w:tab w:val="num" w:pos="1800"/>
        </w:tabs>
        <w:ind w:left="1800" w:hanging="360"/>
      </w:pPr>
      <w:rPr>
        <w:rFonts w:ascii="Wingdings" w:hAnsi="Wingdings" w:hint="default"/>
        <w:color w:val="1F497D"/>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0D423B"/>
    <w:multiLevelType w:val="multilevel"/>
    <w:tmpl w:val="E850E9D8"/>
    <w:lvl w:ilvl="0">
      <w:start w:val="1"/>
      <w:numFmt w:val="decimal"/>
      <w:lvlText w:val="%1."/>
      <w:lvlJc w:val="left"/>
      <w:pPr>
        <w:tabs>
          <w:tab w:val="num" w:pos="432"/>
        </w:tabs>
        <w:ind w:left="432" w:hanging="432"/>
      </w:pPr>
      <w:rPr>
        <w:rFonts w:ascii="Arial" w:eastAsia="SimSun" w:hAnsi="Arial" w:cs="Arial"/>
        <w:b w:val="0"/>
        <w:i w:val="0"/>
        <w:color w:val="auto"/>
        <w:sz w:val="20"/>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9E75CC1"/>
    <w:multiLevelType w:val="hybridMultilevel"/>
    <w:tmpl w:val="13145B6E"/>
    <w:lvl w:ilvl="0" w:tplc="7D7C6048">
      <w:start w:val="1"/>
      <w:numFmt w:val="decimal"/>
      <w:lvlText w:val="%1. "/>
      <w:lvlJc w:val="left"/>
      <w:pPr>
        <w:tabs>
          <w:tab w:val="num" w:pos="360"/>
        </w:tabs>
        <w:ind w:left="360" w:hanging="360"/>
      </w:pPr>
      <w:rPr>
        <w:rFonts w:hint="default"/>
      </w:rPr>
    </w:lvl>
    <w:lvl w:ilvl="1" w:tplc="0C0A0003">
      <w:start w:val="1"/>
      <w:numFmt w:val="lowerLetter"/>
      <w:lvlText w:val="%2."/>
      <w:lvlJc w:val="left"/>
      <w:pPr>
        <w:tabs>
          <w:tab w:val="num" w:pos="1080"/>
        </w:tabs>
        <w:ind w:left="1080" w:hanging="360"/>
      </w:pPr>
    </w:lvl>
    <w:lvl w:ilvl="2" w:tplc="0C0A0005" w:tentative="1">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4" w15:restartNumberingAfterBreak="0">
    <w:nsid w:val="1A8E6F4C"/>
    <w:multiLevelType w:val="hybridMultilevel"/>
    <w:tmpl w:val="F01AA55E"/>
    <w:lvl w:ilvl="0" w:tplc="8C24E60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A830D44"/>
    <w:multiLevelType w:val="multilevel"/>
    <w:tmpl w:val="69905B7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cs="Arial" w:hint="default"/>
        <w:sz w:val="24"/>
      </w:rPr>
    </w:lvl>
    <w:lvl w:ilvl="2">
      <w:start w:val="1"/>
      <w:numFmt w:val="decimal"/>
      <w:isLgl/>
      <w:lvlText w:val="%1.%2.%3."/>
      <w:lvlJc w:val="left"/>
      <w:pPr>
        <w:ind w:left="1287" w:hanging="720"/>
      </w:pPr>
      <w:rPr>
        <w:rFonts w:cs="Arial" w:hint="default"/>
        <w:sz w:val="22"/>
      </w:rPr>
    </w:lvl>
    <w:lvl w:ilvl="3">
      <w:start w:val="1"/>
      <w:numFmt w:val="decimal"/>
      <w:isLgl/>
      <w:lvlText w:val="%1.%2.%3.%4."/>
      <w:lvlJc w:val="left"/>
      <w:pPr>
        <w:ind w:left="1647" w:hanging="1080"/>
      </w:pPr>
      <w:rPr>
        <w:rFonts w:cs="Arial" w:hint="default"/>
        <w:sz w:val="22"/>
      </w:rPr>
    </w:lvl>
    <w:lvl w:ilvl="4">
      <w:start w:val="1"/>
      <w:numFmt w:val="decimal"/>
      <w:isLgl/>
      <w:lvlText w:val="%1.%2.%3.%4.%5."/>
      <w:lvlJc w:val="left"/>
      <w:pPr>
        <w:ind w:left="2007" w:hanging="1440"/>
      </w:pPr>
      <w:rPr>
        <w:rFonts w:cs="Arial" w:hint="default"/>
        <w:sz w:val="22"/>
      </w:rPr>
    </w:lvl>
    <w:lvl w:ilvl="5">
      <w:start w:val="1"/>
      <w:numFmt w:val="decimal"/>
      <w:isLgl/>
      <w:lvlText w:val="%1.%2.%3.%4.%5.%6."/>
      <w:lvlJc w:val="left"/>
      <w:pPr>
        <w:ind w:left="2007" w:hanging="1440"/>
      </w:pPr>
      <w:rPr>
        <w:rFonts w:cs="Arial" w:hint="default"/>
        <w:sz w:val="22"/>
      </w:rPr>
    </w:lvl>
    <w:lvl w:ilvl="6">
      <w:start w:val="1"/>
      <w:numFmt w:val="decimal"/>
      <w:isLgl/>
      <w:lvlText w:val="%1.%2.%3.%4.%5.%6.%7."/>
      <w:lvlJc w:val="left"/>
      <w:pPr>
        <w:ind w:left="2367" w:hanging="1800"/>
      </w:pPr>
      <w:rPr>
        <w:rFonts w:cs="Arial" w:hint="default"/>
        <w:sz w:val="22"/>
      </w:rPr>
    </w:lvl>
    <w:lvl w:ilvl="7">
      <w:start w:val="1"/>
      <w:numFmt w:val="decimal"/>
      <w:isLgl/>
      <w:lvlText w:val="%1.%2.%3.%4.%5.%6.%7.%8."/>
      <w:lvlJc w:val="left"/>
      <w:pPr>
        <w:ind w:left="2727" w:hanging="2160"/>
      </w:pPr>
      <w:rPr>
        <w:rFonts w:cs="Arial" w:hint="default"/>
        <w:sz w:val="22"/>
      </w:rPr>
    </w:lvl>
    <w:lvl w:ilvl="8">
      <w:start w:val="1"/>
      <w:numFmt w:val="decimal"/>
      <w:isLgl/>
      <w:lvlText w:val="%1.%2.%3.%4.%5.%6.%7.%8.%9."/>
      <w:lvlJc w:val="left"/>
      <w:pPr>
        <w:ind w:left="2727" w:hanging="2160"/>
      </w:pPr>
      <w:rPr>
        <w:rFonts w:cs="Arial" w:hint="default"/>
        <w:sz w:val="22"/>
      </w:rPr>
    </w:lvl>
  </w:abstractNum>
  <w:abstractNum w:abstractNumId="6" w15:restartNumberingAfterBreak="0">
    <w:nsid w:val="326E763A"/>
    <w:multiLevelType w:val="hybridMultilevel"/>
    <w:tmpl w:val="A9B64098"/>
    <w:lvl w:ilvl="0" w:tplc="33F47BC4">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7" w15:restartNumberingAfterBreak="0">
    <w:nsid w:val="36EE76DB"/>
    <w:multiLevelType w:val="multilevel"/>
    <w:tmpl w:val="EAFC8616"/>
    <w:lvl w:ilvl="0">
      <w:start w:val="2"/>
      <w:numFmt w:val="decimal"/>
      <w:lvlText w:val="%1."/>
      <w:lvlJc w:val="left"/>
      <w:pPr>
        <w:ind w:left="720" w:hanging="72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BBE1C9E"/>
    <w:multiLevelType w:val="hybridMultilevel"/>
    <w:tmpl w:val="13145B6E"/>
    <w:lvl w:ilvl="0" w:tplc="7D7C6048">
      <w:start w:val="1"/>
      <w:numFmt w:val="decimal"/>
      <w:lvlText w:val="%1. "/>
      <w:lvlJc w:val="left"/>
      <w:pPr>
        <w:tabs>
          <w:tab w:val="num" w:pos="360"/>
        </w:tabs>
        <w:ind w:left="360" w:hanging="360"/>
      </w:pPr>
      <w:rPr>
        <w:rFonts w:hint="default"/>
      </w:rPr>
    </w:lvl>
    <w:lvl w:ilvl="1" w:tplc="0C0A0003">
      <w:start w:val="1"/>
      <w:numFmt w:val="lowerLetter"/>
      <w:lvlText w:val="%2."/>
      <w:lvlJc w:val="left"/>
      <w:pPr>
        <w:tabs>
          <w:tab w:val="num" w:pos="1080"/>
        </w:tabs>
        <w:ind w:left="1080" w:hanging="360"/>
      </w:pPr>
    </w:lvl>
    <w:lvl w:ilvl="2" w:tplc="0C0A0005" w:tentative="1">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9" w15:restartNumberingAfterBreak="0">
    <w:nsid w:val="4C4E12E9"/>
    <w:multiLevelType w:val="hybridMultilevel"/>
    <w:tmpl w:val="A0289848"/>
    <w:lvl w:ilvl="0" w:tplc="A5A424D6">
      <w:start w:val="1"/>
      <w:numFmt w:val="upperRoman"/>
      <w:lvlText w:val="%1."/>
      <w:lvlJc w:val="right"/>
      <w:pPr>
        <w:ind w:left="862" w:hanging="360"/>
      </w:pPr>
      <w:rPr>
        <w:rFonts w:ascii="Century Gothic" w:hAnsi="Century Gothic" w:hint="default"/>
      </w:rPr>
    </w:lvl>
    <w:lvl w:ilvl="1" w:tplc="0C0A0019">
      <w:start w:val="1"/>
      <w:numFmt w:val="lowerLetter"/>
      <w:lvlText w:val="%2."/>
      <w:lvlJc w:val="left"/>
      <w:pPr>
        <w:ind w:left="1582" w:hanging="360"/>
      </w:pPr>
    </w:lvl>
    <w:lvl w:ilvl="2" w:tplc="0C0A001B">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0" w15:restartNumberingAfterBreak="0">
    <w:nsid w:val="60DC2D0B"/>
    <w:multiLevelType w:val="hybridMultilevel"/>
    <w:tmpl w:val="F962D864"/>
    <w:lvl w:ilvl="0" w:tplc="FC2AA3DA">
      <w:start w:val="1"/>
      <w:numFmt w:val="upperRoman"/>
      <w:lvlText w:val="%1."/>
      <w:lvlJc w:val="righ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1" w15:restartNumberingAfterBreak="0">
    <w:nsid w:val="63033343"/>
    <w:multiLevelType w:val="hybridMultilevel"/>
    <w:tmpl w:val="5230753C"/>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325532E"/>
    <w:multiLevelType w:val="hybridMultilevel"/>
    <w:tmpl w:val="13145B6E"/>
    <w:lvl w:ilvl="0" w:tplc="7D7C6048">
      <w:start w:val="1"/>
      <w:numFmt w:val="decimal"/>
      <w:lvlText w:val="%1. "/>
      <w:lvlJc w:val="left"/>
      <w:pPr>
        <w:tabs>
          <w:tab w:val="num" w:pos="360"/>
        </w:tabs>
        <w:ind w:left="360" w:hanging="360"/>
      </w:pPr>
      <w:rPr>
        <w:rFonts w:hint="default"/>
      </w:rPr>
    </w:lvl>
    <w:lvl w:ilvl="1" w:tplc="0C0A0003" w:tentative="1">
      <w:start w:val="1"/>
      <w:numFmt w:val="lowerLetter"/>
      <w:lvlText w:val="%2."/>
      <w:lvlJc w:val="left"/>
      <w:pPr>
        <w:tabs>
          <w:tab w:val="num" w:pos="1080"/>
        </w:tabs>
        <w:ind w:left="1080" w:hanging="360"/>
      </w:pPr>
    </w:lvl>
    <w:lvl w:ilvl="2" w:tplc="0C0A0005" w:tentative="1">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13" w15:restartNumberingAfterBreak="0">
    <w:nsid w:val="6B4638CB"/>
    <w:multiLevelType w:val="hybridMultilevel"/>
    <w:tmpl w:val="3F62F760"/>
    <w:lvl w:ilvl="0" w:tplc="15A47EAE">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4" w15:restartNumberingAfterBreak="0">
    <w:nsid w:val="6C026442"/>
    <w:multiLevelType w:val="hybridMultilevel"/>
    <w:tmpl w:val="58E6D7B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CF301EE"/>
    <w:multiLevelType w:val="hybridMultilevel"/>
    <w:tmpl w:val="41DC0C88"/>
    <w:lvl w:ilvl="0" w:tplc="3D660682">
      <w:start w:val="1"/>
      <w:numFmt w:val="upperRoman"/>
      <w:pStyle w:val="EstiloTtulo1Izquierda"/>
      <w:lvlText w:val="%1."/>
      <w:lvlJc w:val="right"/>
      <w:pPr>
        <w:ind w:left="1222" w:hanging="360"/>
      </w:pPr>
      <w:rPr>
        <w:rFonts w:hint="default"/>
      </w:rPr>
    </w:lvl>
    <w:lvl w:ilvl="1" w:tplc="0C0A0019" w:tentative="1">
      <w:start w:val="1"/>
      <w:numFmt w:val="lowerLetter"/>
      <w:lvlText w:val="%2."/>
      <w:lvlJc w:val="left"/>
      <w:pPr>
        <w:ind w:left="1942" w:hanging="360"/>
      </w:p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abstractNum w:abstractNumId="16" w15:restartNumberingAfterBreak="0">
    <w:nsid w:val="75BD2400"/>
    <w:multiLevelType w:val="hybridMultilevel"/>
    <w:tmpl w:val="13145B6E"/>
    <w:lvl w:ilvl="0" w:tplc="7D7C6048">
      <w:start w:val="1"/>
      <w:numFmt w:val="decimal"/>
      <w:lvlText w:val="%1. "/>
      <w:lvlJc w:val="left"/>
      <w:pPr>
        <w:tabs>
          <w:tab w:val="num" w:pos="360"/>
        </w:tabs>
        <w:ind w:left="360" w:hanging="360"/>
      </w:pPr>
      <w:rPr>
        <w:rFonts w:hint="default"/>
      </w:rPr>
    </w:lvl>
    <w:lvl w:ilvl="1" w:tplc="0C0A0003">
      <w:start w:val="1"/>
      <w:numFmt w:val="lowerLetter"/>
      <w:lvlText w:val="%2."/>
      <w:lvlJc w:val="left"/>
      <w:pPr>
        <w:tabs>
          <w:tab w:val="num" w:pos="1080"/>
        </w:tabs>
        <w:ind w:left="1080" w:hanging="360"/>
      </w:pPr>
    </w:lvl>
    <w:lvl w:ilvl="2" w:tplc="0C0A0005" w:tentative="1">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17" w15:restartNumberingAfterBreak="0">
    <w:nsid w:val="79626EFE"/>
    <w:multiLevelType w:val="hybridMultilevel"/>
    <w:tmpl w:val="B812047E"/>
    <w:lvl w:ilvl="0" w:tplc="308A7C46">
      <w:start w:val="1"/>
      <w:numFmt w:val="decimal"/>
      <w:lvlText w:val="%1. "/>
      <w:lvlJc w:val="left"/>
      <w:pPr>
        <w:tabs>
          <w:tab w:val="num" w:pos="360"/>
        </w:tabs>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D4A4D35"/>
    <w:multiLevelType w:val="hybridMultilevel"/>
    <w:tmpl w:val="37DA10F4"/>
    <w:lvl w:ilvl="0" w:tplc="76FC22DC">
      <w:start w:val="1"/>
      <w:numFmt w:val="decimal"/>
      <w:lvlText w:val="%1. "/>
      <w:lvlJc w:val="left"/>
      <w:pPr>
        <w:tabs>
          <w:tab w:val="num" w:pos="720"/>
        </w:tabs>
        <w:ind w:left="720" w:hanging="360"/>
      </w:pPr>
      <w:rPr>
        <w:rFonts w:hint="default"/>
      </w:rPr>
    </w:lvl>
    <w:lvl w:ilvl="1" w:tplc="0C0A0003">
      <w:start w:val="1"/>
      <w:numFmt w:val="lowerLetter"/>
      <w:lvlText w:val="%2)"/>
      <w:lvlJc w:val="left"/>
      <w:pPr>
        <w:tabs>
          <w:tab w:val="num" w:pos="1440"/>
        </w:tabs>
        <w:ind w:left="1440" w:hanging="360"/>
      </w:pPr>
    </w:lvl>
    <w:lvl w:ilvl="2" w:tplc="0C0A0005">
      <w:start w:val="1"/>
      <w:numFmt w:val="bullet"/>
      <w:lvlText w:val=""/>
      <w:lvlJc w:val="left"/>
      <w:pPr>
        <w:tabs>
          <w:tab w:val="num" w:pos="2340"/>
        </w:tabs>
        <w:ind w:left="2340" w:hanging="360"/>
      </w:pPr>
      <w:rPr>
        <w:rFonts w:ascii="Symbol" w:hAnsi="Symbol" w:hint="default"/>
      </w:r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num w:numId="1">
    <w:abstractNumId w:val="18"/>
  </w:num>
  <w:num w:numId="2">
    <w:abstractNumId w:val="1"/>
  </w:num>
  <w:num w:numId="3">
    <w:abstractNumId w:val="12"/>
  </w:num>
  <w:num w:numId="4">
    <w:abstractNumId w:val="17"/>
  </w:num>
  <w:num w:numId="5">
    <w:abstractNumId w:val="7"/>
  </w:num>
  <w:num w:numId="6">
    <w:abstractNumId w:val="2"/>
  </w:num>
  <w:num w:numId="7">
    <w:abstractNumId w:val="5"/>
  </w:num>
  <w:num w:numId="8">
    <w:abstractNumId w:val="9"/>
  </w:num>
  <w:num w:numId="9">
    <w:abstractNumId w:val="16"/>
  </w:num>
  <w:num w:numId="10">
    <w:abstractNumId w:val="8"/>
  </w:num>
  <w:num w:numId="11">
    <w:abstractNumId w:val="3"/>
  </w:num>
  <w:num w:numId="12">
    <w:abstractNumId w:val="14"/>
  </w:num>
  <w:num w:numId="13">
    <w:abstractNumId w:val="4"/>
  </w:num>
  <w:num w:numId="14">
    <w:abstractNumId w:val="11"/>
  </w:num>
  <w:num w:numId="15">
    <w:abstractNumId w:val="0"/>
  </w:num>
  <w:num w:numId="16">
    <w:abstractNumId w:val="0"/>
    <w:lvlOverride w:ilvl="0">
      <w:startOverride w:val="1"/>
    </w:lvlOverride>
  </w:num>
  <w:num w:numId="17">
    <w:abstractNumId w:val="10"/>
  </w:num>
  <w:num w:numId="18">
    <w:abstractNumId w:val="15"/>
  </w:num>
  <w:num w:numId="19">
    <w:abstractNumId w:val="15"/>
    <w:lvlOverride w:ilvl="0">
      <w:startOverride w:val="6"/>
    </w:lvlOverride>
  </w:num>
  <w:num w:numId="20">
    <w:abstractNumId w:val="13"/>
  </w:num>
  <w:num w:numId="2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24E6"/>
    <w:rsid w:val="00045113"/>
    <w:rsid w:val="00054521"/>
    <w:rsid w:val="00057340"/>
    <w:rsid w:val="000853AF"/>
    <w:rsid w:val="000B16E4"/>
    <w:rsid w:val="000C1336"/>
    <w:rsid w:val="000E11D9"/>
    <w:rsid w:val="000E18E5"/>
    <w:rsid w:val="00106B36"/>
    <w:rsid w:val="00135436"/>
    <w:rsid w:val="00144F33"/>
    <w:rsid w:val="00147F56"/>
    <w:rsid w:val="00152F90"/>
    <w:rsid w:val="0015431D"/>
    <w:rsid w:val="001803FB"/>
    <w:rsid w:val="0018354D"/>
    <w:rsid w:val="00186F3D"/>
    <w:rsid w:val="00194769"/>
    <w:rsid w:val="001A0534"/>
    <w:rsid w:val="001B5470"/>
    <w:rsid w:val="001B60D6"/>
    <w:rsid w:val="001B6A36"/>
    <w:rsid w:val="001E588D"/>
    <w:rsid w:val="001E6CDE"/>
    <w:rsid w:val="00272CD8"/>
    <w:rsid w:val="002870BC"/>
    <w:rsid w:val="002924E6"/>
    <w:rsid w:val="00295B62"/>
    <w:rsid w:val="002C29F8"/>
    <w:rsid w:val="002D7E27"/>
    <w:rsid w:val="002E2523"/>
    <w:rsid w:val="002E368B"/>
    <w:rsid w:val="002E5390"/>
    <w:rsid w:val="002F0552"/>
    <w:rsid w:val="003015A6"/>
    <w:rsid w:val="00312494"/>
    <w:rsid w:val="00322E40"/>
    <w:rsid w:val="00353658"/>
    <w:rsid w:val="0035501B"/>
    <w:rsid w:val="00366C12"/>
    <w:rsid w:val="00370D3C"/>
    <w:rsid w:val="00381CF1"/>
    <w:rsid w:val="00393B84"/>
    <w:rsid w:val="00394238"/>
    <w:rsid w:val="003B7025"/>
    <w:rsid w:val="003C1F95"/>
    <w:rsid w:val="003D5BB6"/>
    <w:rsid w:val="003E2EA5"/>
    <w:rsid w:val="00403B69"/>
    <w:rsid w:val="00417ABA"/>
    <w:rsid w:val="00454F7B"/>
    <w:rsid w:val="0046223B"/>
    <w:rsid w:val="0049585D"/>
    <w:rsid w:val="004A5F32"/>
    <w:rsid w:val="004B2147"/>
    <w:rsid w:val="004D0893"/>
    <w:rsid w:val="004D3F9F"/>
    <w:rsid w:val="00500DEF"/>
    <w:rsid w:val="00517A81"/>
    <w:rsid w:val="005252DF"/>
    <w:rsid w:val="00525FB9"/>
    <w:rsid w:val="0053617C"/>
    <w:rsid w:val="005378BE"/>
    <w:rsid w:val="005702DD"/>
    <w:rsid w:val="005852EE"/>
    <w:rsid w:val="005A366C"/>
    <w:rsid w:val="005C1C4F"/>
    <w:rsid w:val="005D51CF"/>
    <w:rsid w:val="00617154"/>
    <w:rsid w:val="00626E63"/>
    <w:rsid w:val="00631315"/>
    <w:rsid w:val="00653E23"/>
    <w:rsid w:val="0069314B"/>
    <w:rsid w:val="006E49B3"/>
    <w:rsid w:val="00707A8A"/>
    <w:rsid w:val="007228C7"/>
    <w:rsid w:val="00743354"/>
    <w:rsid w:val="00756B32"/>
    <w:rsid w:val="00766511"/>
    <w:rsid w:val="00775893"/>
    <w:rsid w:val="00785DD7"/>
    <w:rsid w:val="00793F85"/>
    <w:rsid w:val="007D44EC"/>
    <w:rsid w:val="007F7FF8"/>
    <w:rsid w:val="008015D8"/>
    <w:rsid w:val="00807AB8"/>
    <w:rsid w:val="00893CDC"/>
    <w:rsid w:val="008A1011"/>
    <w:rsid w:val="008B2F7E"/>
    <w:rsid w:val="008C50D0"/>
    <w:rsid w:val="008C7F48"/>
    <w:rsid w:val="009047E9"/>
    <w:rsid w:val="009B7438"/>
    <w:rsid w:val="009C259A"/>
    <w:rsid w:val="00A15474"/>
    <w:rsid w:val="00A306C7"/>
    <w:rsid w:val="00A34927"/>
    <w:rsid w:val="00A524BB"/>
    <w:rsid w:val="00A7090C"/>
    <w:rsid w:val="00AA26FF"/>
    <w:rsid w:val="00AC193E"/>
    <w:rsid w:val="00AC2E02"/>
    <w:rsid w:val="00B47991"/>
    <w:rsid w:val="00B55EBA"/>
    <w:rsid w:val="00B76670"/>
    <w:rsid w:val="00B818C0"/>
    <w:rsid w:val="00BC1D7F"/>
    <w:rsid w:val="00BD34DF"/>
    <w:rsid w:val="00BF6D51"/>
    <w:rsid w:val="00C050D6"/>
    <w:rsid w:val="00C16B41"/>
    <w:rsid w:val="00C2439B"/>
    <w:rsid w:val="00C91886"/>
    <w:rsid w:val="00CA0337"/>
    <w:rsid w:val="00CB0A7A"/>
    <w:rsid w:val="00CB1530"/>
    <w:rsid w:val="00CC7E73"/>
    <w:rsid w:val="00CE1D09"/>
    <w:rsid w:val="00CE5683"/>
    <w:rsid w:val="00D05659"/>
    <w:rsid w:val="00D16CCA"/>
    <w:rsid w:val="00D31BA4"/>
    <w:rsid w:val="00D409FE"/>
    <w:rsid w:val="00D5682D"/>
    <w:rsid w:val="00D7399C"/>
    <w:rsid w:val="00D75891"/>
    <w:rsid w:val="00D83755"/>
    <w:rsid w:val="00DA32E7"/>
    <w:rsid w:val="00DB333E"/>
    <w:rsid w:val="00DE5109"/>
    <w:rsid w:val="00DF169D"/>
    <w:rsid w:val="00DF6A1E"/>
    <w:rsid w:val="00E041AD"/>
    <w:rsid w:val="00E15DA4"/>
    <w:rsid w:val="00E44344"/>
    <w:rsid w:val="00E51831"/>
    <w:rsid w:val="00E62F3F"/>
    <w:rsid w:val="00E63F74"/>
    <w:rsid w:val="00E93294"/>
    <w:rsid w:val="00E96990"/>
    <w:rsid w:val="00EA7781"/>
    <w:rsid w:val="00EB3414"/>
    <w:rsid w:val="00EC0D89"/>
    <w:rsid w:val="00EC6827"/>
    <w:rsid w:val="00F0203D"/>
    <w:rsid w:val="00F057E8"/>
    <w:rsid w:val="00F305F4"/>
    <w:rsid w:val="00F56EA7"/>
    <w:rsid w:val="00F73C7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7" type="connector" idref="#_x0000_s1027"/>
        <o:r id="V:Rule8" type="connector" idref="#_x0000_s1038"/>
        <o:r id="V:Rule9" type="connector" idref="#_x0000_s1034"/>
        <o:r id="V:Rule10" type="connector" idref="#_x0000_s1036"/>
        <o:r id="V:Rule11" type="connector" idref="#_x0000_s1032"/>
        <o:r id="V:Rule12" type="connector" idref="#_x0000_s1029"/>
      </o:rules>
    </o:shapelayout>
  </w:shapeDefaults>
  <w:decimalSymbol w:val=","/>
  <w:listSeparator w:val=";"/>
  <w14:docId w14:val="48946CA3"/>
  <w15:docId w15:val="{1F1C9A11-8153-4D72-ADBF-54680EED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6"/>
    <w:pPr>
      <w:spacing w:after="0" w:line="240" w:lineRule="auto"/>
    </w:pPr>
    <w:rPr>
      <w:rFonts w:ascii="Times New Roman" w:eastAsia="SimSun" w:hAnsi="Times New Roman" w:cs="Times New Roman"/>
      <w:sz w:val="24"/>
      <w:szCs w:val="24"/>
      <w:lang w:eastAsia="zh-CN"/>
    </w:rPr>
  </w:style>
  <w:style w:type="paragraph" w:styleId="Ttulo1">
    <w:name w:val="heading 1"/>
    <w:basedOn w:val="Normal"/>
    <w:next w:val="Normal"/>
    <w:link w:val="Ttulo1Car"/>
    <w:uiPriority w:val="9"/>
    <w:qFormat/>
    <w:rsid w:val="000545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
    <w:basedOn w:val="Normal"/>
    <w:link w:val="EncabezadoCar"/>
    <w:rsid w:val="002924E6"/>
    <w:pPr>
      <w:tabs>
        <w:tab w:val="center" w:pos="4252"/>
        <w:tab w:val="right" w:pos="8504"/>
      </w:tabs>
    </w:pPr>
  </w:style>
  <w:style w:type="character" w:customStyle="1" w:styleId="EncabezadoCar">
    <w:name w:val="Encabezado Car"/>
    <w:aliases w:val="h Car"/>
    <w:basedOn w:val="Fuentedeprrafopredeter"/>
    <w:link w:val="Encabezado"/>
    <w:rsid w:val="002924E6"/>
    <w:rPr>
      <w:rFonts w:ascii="Times New Roman" w:eastAsia="SimSun" w:hAnsi="Times New Roman" w:cs="Times New Roman"/>
      <w:sz w:val="24"/>
      <w:szCs w:val="24"/>
      <w:lang w:eastAsia="zh-CN"/>
    </w:rPr>
  </w:style>
  <w:style w:type="paragraph" w:customStyle="1" w:styleId="Ttulo1Anexo">
    <w:name w:val="Título 1 Anexo"/>
    <w:basedOn w:val="Normal"/>
    <w:autoRedefine/>
    <w:rsid w:val="002924E6"/>
    <w:pPr>
      <w:keepNext/>
      <w:spacing w:before="120" w:after="120" w:line="320" w:lineRule="atLeast"/>
      <w:ind w:left="432" w:right="-621" w:hanging="432"/>
      <w:outlineLvl w:val="0"/>
    </w:pPr>
    <w:rPr>
      <w:rFonts w:ascii="Arial" w:eastAsia="Times New Roman" w:hAnsi="Arial"/>
      <w:b/>
      <w:bCs/>
      <w:kern w:val="32"/>
      <w:sz w:val="28"/>
      <w:szCs w:val="28"/>
      <w:lang w:eastAsia="es-ES"/>
    </w:rPr>
  </w:style>
  <w:style w:type="paragraph" w:styleId="Prrafodelista">
    <w:name w:val="List Paragraph"/>
    <w:basedOn w:val="Normal"/>
    <w:uiPriority w:val="34"/>
    <w:qFormat/>
    <w:rsid w:val="002924E6"/>
    <w:pPr>
      <w:ind w:left="720"/>
      <w:contextualSpacing/>
    </w:pPr>
  </w:style>
  <w:style w:type="paragraph" w:styleId="Textodeglobo">
    <w:name w:val="Balloon Text"/>
    <w:basedOn w:val="Normal"/>
    <w:link w:val="TextodegloboCar"/>
    <w:uiPriority w:val="99"/>
    <w:semiHidden/>
    <w:unhideWhenUsed/>
    <w:rsid w:val="002924E6"/>
    <w:rPr>
      <w:rFonts w:ascii="Tahoma" w:hAnsi="Tahoma" w:cs="Tahoma"/>
      <w:sz w:val="16"/>
      <w:szCs w:val="16"/>
    </w:rPr>
  </w:style>
  <w:style w:type="character" w:customStyle="1" w:styleId="TextodegloboCar">
    <w:name w:val="Texto de globo Car"/>
    <w:basedOn w:val="Fuentedeprrafopredeter"/>
    <w:link w:val="Textodeglobo"/>
    <w:uiPriority w:val="99"/>
    <w:semiHidden/>
    <w:rsid w:val="002924E6"/>
    <w:rPr>
      <w:rFonts w:ascii="Tahoma" w:eastAsia="SimSun" w:hAnsi="Tahoma" w:cs="Tahoma"/>
      <w:sz w:val="16"/>
      <w:szCs w:val="16"/>
      <w:lang w:eastAsia="zh-CN"/>
    </w:rPr>
  </w:style>
  <w:style w:type="paragraph" w:customStyle="1" w:styleId="P52">
    <w:name w:val="P52"/>
    <w:basedOn w:val="Normal"/>
    <w:hidden/>
    <w:rsid w:val="003015A6"/>
    <w:pPr>
      <w:adjustRightInd w:val="0"/>
    </w:pPr>
    <w:rPr>
      <w:rFonts w:ascii="Arial1" w:eastAsia="Times1" w:hAnsi="Arial1" w:cs="Arial2"/>
      <w:sz w:val="20"/>
      <w:szCs w:val="20"/>
      <w:u w:val="single"/>
      <w:lang w:eastAsia="es-ES"/>
    </w:rPr>
  </w:style>
  <w:style w:type="paragraph" w:customStyle="1" w:styleId="EstiloTtulo1Izquierda">
    <w:name w:val="Estilo Título 1 + Izquierda"/>
    <w:basedOn w:val="Ttulo1"/>
    <w:autoRedefine/>
    <w:rsid w:val="00617154"/>
    <w:pPr>
      <w:keepLines w:val="0"/>
      <w:numPr>
        <w:numId w:val="18"/>
      </w:numPr>
      <w:spacing w:before="120" w:after="120" w:line="320" w:lineRule="atLeast"/>
      <w:ind w:right="-621"/>
      <w:jc w:val="both"/>
    </w:pPr>
    <w:rPr>
      <w:rFonts w:ascii="Century Gothic" w:eastAsia="Times New Roman" w:hAnsi="Century Gothic" w:cstheme="minorHAnsi"/>
      <w:b w:val="0"/>
      <w:color w:val="0070C0"/>
      <w:kern w:val="32"/>
      <w:szCs w:val="24"/>
      <w:lang w:eastAsia="es-ES"/>
    </w:rPr>
  </w:style>
  <w:style w:type="character" w:customStyle="1" w:styleId="Ttulo1Car">
    <w:name w:val="Título 1 Car"/>
    <w:basedOn w:val="Fuentedeprrafopredeter"/>
    <w:link w:val="Ttulo1"/>
    <w:uiPriority w:val="9"/>
    <w:rsid w:val="00054521"/>
    <w:rPr>
      <w:rFonts w:asciiTheme="majorHAnsi" w:eastAsiaTheme="majorEastAsia" w:hAnsiTheme="majorHAnsi" w:cstheme="majorBidi"/>
      <w:b/>
      <w:bCs/>
      <w:color w:val="365F91" w:themeColor="accent1" w:themeShade="BF"/>
      <w:sz w:val="28"/>
      <w:szCs w:val="28"/>
      <w:lang w:eastAsia="zh-CN"/>
    </w:rPr>
  </w:style>
  <w:style w:type="paragraph" w:styleId="TDC1">
    <w:name w:val="toc 1"/>
    <w:basedOn w:val="Normal"/>
    <w:next w:val="Normal"/>
    <w:autoRedefine/>
    <w:uiPriority w:val="39"/>
    <w:rsid w:val="00054521"/>
    <w:pPr>
      <w:tabs>
        <w:tab w:val="left" w:pos="480"/>
        <w:tab w:val="left" w:pos="1440"/>
        <w:tab w:val="right" w:leader="dot" w:pos="9214"/>
      </w:tabs>
      <w:spacing w:before="120" w:after="120" w:line="320" w:lineRule="atLeast"/>
      <w:jc w:val="both"/>
    </w:pPr>
    <w:rPr>
      <w:rFonts w:ascii="Arial" w:eastAsia="Times New Roman" w:hAnsi="Arial"/>
      <w:b/>
      <w:sz w:val="22"/>
      <w:szCs w:val="22"/>
      <w:lang w:eastAsia="es-ES"/>
    </w:rPr>
  </w:style>
  <w:style w:type="character" w:styleId="Hipervnculo">
    <w:name w:val="Hyperlink"/>
    <w:basedOn w:val="Fuentedeprrafopredeter"/>
    <w:uiPriority w:val="99"/>
    <w:rsid w:val="00054521"/>
    <w:rPr>
      <w:color w:val="0000FF"/>
      <w:u w:val="single"/>
    </w:rPr>
  </w:style>
  <w:style w:type="paragraph" w:styleId="Piedepgina">
    <w:name w:val="footer"/>
    <w:aliases w:val="HPP"/>
    <w:basedOn w:val="Normal"/>
    <w:link w:val="PiedepginaCar"/>
    <w:uiPriority w:val="99"/>
    <w:unhideWhenUsed/>
    <w:rsid w:val="00CE1D09"/>
    <w:pPr>
      <w:tabs>
        <w:tab w:val="center" w:pos="4252"/>
        <w:tab w:val="right" w:pos="8504"/>
      </w:tabs>
    </w:pPr>
  </w:style>
  <w:style w:type="character" w:customStyle="1" w:styleId="PiedepginaCar">
    <w:name w:val="Pie de página Car"/>
    <w:aliases w:val="HPP Car"/>
    <w:basedOn w:val="Fuentedeprrafopredeter"/>
    <w:link w:val="Piedepgina"/>
    <w:uiPriority w:val="99"/>
    <w:rsid w:val="00CE1D09"/>
    <w:rPr>
      <w:rFonts w:ascii="Times New Roman" w:eastAsia="SimSun" w:hAnsi="Times New Roman" w:cs="Times New Roman"/>
      <w:sz w:val="24"/>
      <w:szCs w:val="24"/>
      <w:lang w:eastAsia="zh-CN"/>
    </w:rPr>
  </w:style>
  <w:style w:type="character" w:styleId="Nmerodepgina">
    <w:name w:val="page number"/>
    <w:basedOn w:val="Fuentedeprrafopredeter"/>
    <w:rsid w:val="00CE1D09"/>
  </w:style>
  <w:style w:type="paragraph" w:styleId="NormalWeb">
    <w:name w:val="Normal (Web)"/>
    <w:basedOn w:val="Normal"/>
    <w:uiPriority w:val="99"/>
    <w:semiHidden/>
    <w:unhideWhenUsed/>
    <w:rsid w:val="001B60D6"/>
    <w:pPr>
      <w:spacing w:before="100" w:beforeAutospacing="1" w:after="100" w:afterAutospacing="1"/>
    </w:pPr>
    <w:rPr>
      <w:rFonts w:eastAsiaTheme="minorEastAsia"/>
      <w:lang w:eastAsia="es-ES_tradnl"/>
    </w:rPr>
  </w:style>
  <w:style w:type="character" w:styleId="Textodelmarcadordeposicin">
    <w:name w:val="Placeholder Text"/>
    <w:basedOn w:val="Fuentedeprrafopredeter"/>
    <w:uiPriority w:val="99"/>
    <w:semiHidden/>
    <w:rsid w:val="008C50D0"/>
    <w:rPr>
      <w:color w:val="808080"/>
    </w:rPr>
  </w:style>
  <w:style w:type="paragraph" w:styleId="TtuloTDC">
    <w:name w:val="TOC Heading"/>
    <w:basedOn w:val="Ttulo1"/>
    <w:next w:val="Normal"/>
    <w:uiPriority w:val="39"/>
    <w:semiHidden/>
    <w:unhideWhenUsed/>
    <w:qFormat/>
    <w:rsid w:val="00295B62"/>
    <w:pPr>
      <w:spacing w:line="276" w:lineRule="auto"/>
      <w:outlineLvl w:val="9"/>
    </w:pPr>
    <w:rPr>
      <w:lang w:eastAsia="es-ES"/>
    </w:rPr>
  </w:style>
  <w:style w:type="paragraph" w:styleId="Sinespaciado">
    <w:name w:val="No Spacing"/>
    <w:basedOn w:val="Normal"/>
    <w:link w:val="SinespaciadoCar"/>
    <w:uiPriority w:val="1"/>
    <w:qFormat/>
    <w:rsid w:val="00370D3C"/>
    <w:pPr>
      <w:spacing w:after="200" w:line="276" w:lineRule="auto"/>
    </w:pPr>
    <w:rPr>
      <w:rFonts w:asciiTheme="minorHAnsi" w:eastAsiaTheme="minorEastAsia" w:hAnsiTheme="minorHAnsi" w:cstheme="minorBidi"/>
      <w:sz w:val="22"/>
      <w:szCs w:val="22"/>
      <w:lang w:val="en-US" w:eastAsia="es-ES"/>
    </w:rPr>
  </w:style>
  <w:style w:type="character" w:customStyle="1" w:styleId="SinespaciadoCar">
    <w:name w:val="Sin espaciado Car"/>
    <w:basedOn w:val="Fuentedeprrafopredeter"/>
    <w:link w:val="Sinespaciado"/>
    <w:uiPriority w:val="1"/>
    <w:rsid w:val="00370D3C"/>
    <w:rPr>
      <w:rFonts w:eastAsiaTheme="minorEastAsia"/>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5F64C8EA90A84AB513F339AF39C884" ma:contentTypeVersion="14" ma:contentTypeDescription="Create a new document." ma:contentTypeScope="" ma:versionID="12b828d36aedf5033171c6dee9dabc70">
  <xsd:schema xmlns:xsd="http://www.w3.org/2001/XMLSchema" xmlns:xs="http://www.w3.org/2001/XMLSchema" xmlns:p="http://schemas.microsoft.com/office/2006/metadata/properties" xmlns:ns3="5c92c790-51c1-4710-947d-16b8e270924f" xmlns:ns4="ce40cf55-3d8f-473a-a5cd-686d1d9127e6" targetNamespace="http://schemas.microsoft.com/office/2006/metadata/properties" ma:root="true" ma:fieldsID="1403ef5ddfa99280776bec37dd640ba4" ns3:_="" ns4:_="">
    <xsd:import namespace="5c92c790-51c1-4710-947d-16b8e270924f"/>
    <xsd:import namespace="ce40cf55-3d8f-473a-a5cd-686d1d9127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2c790-51c1-4710-947d-16b8e27092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40cf55-3d8f-473a-a5cd-686d1d9127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44118-39B5-4500-99FC-2ABE1D89E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2c790-51c1-4710-947d-16b8e270924f"/>
    <ds:schemaRef ds:uri="ce40cf55-3d8f-473a-a5cd-686d1d912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02157-74BD-41A3-94D3-B55A8B133867}">
  <ds:schemaRefs>
    <ds:schemaRef ds:uri="http://schemas.microsoft.com/sharepoint/v3/contenttype/forms"/>
  </ds:schemaRefs>
</ds:datastoreItem>
</file>

<file path=customXml/itemProps3.xml><?xml version="1.0" encoding="utf-8"?>
<ds:datastoreItem xmlns:ds="http://schemas.openxmlformats.org/officeDocument/2006/customXml" ds:itemID="{9DBE3703-E008-43A2-A793-01D42F5DF1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219C39-B236-4ACB-8440-3EC6E611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5762</Words>
  <Characters>31697</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dc:creator>
  <cp:keywords/>
  <dc:description/>
  <cp:lastModifiedBy>Charo COB. Ortiz</cp:lastModifiedBy>
  <cp:revision>2</cp:revision>
  <dcterms:created xsi:type="dcterms:W3CDTF">2022-02-28T10:44:00Z</dcterms:created>
  <dcterms:modified xsi:type="dcterms:W3CDTF">2022-02-28T10:44:00Z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0x0101009E5F64C8EA90A84AB513F339AF39C884</vt:lpwstr>
  </property>
</Properties>
</file>